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5"/>
        <w:tblW w:w="0" w:type="auto"/>
        <w:tblLayout w:type="fixed"/>
        <w:tblLook w:val="0000"/>
      </w:tblPr>
      <w:tblGrid>
        <w:gridCol w:w="9852"/>
      </w:tblGrid>
      <w:tr w:rsidR="00554A9B">
        <w:trPr>
          <w:cantSplit/>
        </w:trPr>
        <w:tc>
          <w:tcPr>
            <w:tcW w:w="9852" w:type="dxa"/>
            <w:vAlign w:val="center"/>
          </w:tcPr>
          <w:p w:rsidR="00554A9B" w:rsidRDefault="00554A9B" w:rsidP="00CD30C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C640B" w:rsidRPr="00AC640B" w:rsidRDefault="00AC640B" w:rsidP="00AC640B">
      <w:pPr>
        <w:jc w:val="center"/>
        <w:rPr>
          <w:rFonts w:ascii="Courier New" w:hAnsi="Courier New"/>
          <w:sz w:val="24"/>
        </w:rPr>
      </w:pPr>
      <w:r w:rsidRPr="00AC640B">
        <w:rPr>
          <w:rFonts w:ascii="Courier New" w:hAnsi="Courier New"/>
          <w:sz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8" o:title=""/>
          </v:shape>
          <o:OLEObject Type="Embed" ProgID="Imaging." ShapeID="_x0000_i1025" DrawAspect="Content" ObjectID="_1668316863" r:id="rId9"/>
        </w:object>
      </w:r>
    </w:p>
    <w:p w:rsidR="00AC640B" w:rsidRPr="00AC640B" w:rsidRDefault="00AC640B" w:rsidP="00AC640B">
      <w:pPr>
        <w:jc w:val="center"/>
        <w:rPr>
          <w:rFonts w:ascii="Courier New" w:hAnsi="Courier New"/>
          <w:sz w:val="24"/>
        </w:rPr>
      </w:pPr>
    </w:p>
    <w:p w:rsidR="00AC640B" w:rsidRPr="00AC640B" w:rsidRDefault="00AC640B" w:rsidP="00AC640B">
      <w:pPr>
        <w:jc w:val="center"/>
        <w:rPr>
          <w:rFonts w:ascii="Bookman Old Style" w:hAnsi="Bookman Old Style"/>
          <w:b/>
          <w:kern w:val="2"/>
          <w:sz w:val="28"/>
          <w:szCs w:val="28"/>
        </w:rPr>
      </w:pPr>
      <w:r w:rsidRPr="00AC640B"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AC640B" w:rsidRPr="00AC640B" w:rsidRDefault="00AC640B" w:rsidP="00AC640B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>ГЛАВЫ АДМИНИСТРАЦИИ</w:t>
      </w:r>
    </w:p>
    <w:p w:rsidR="00AC640B" w:rsidRPr="00AC640B" w:rsidRDefault="00AC640B" w:rsidP="00AC640B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 xml:space="preserve">МЕСТНОГО САМОУПРАВЛЕНИЯ </w:t>
      </w:r>
      <w:r w:rsidR="001E1C7D">
        <w:rPr>
          <w:rFonts w:ascii="Bookman Old Style" w:hAnsi="Bookman Old Style"/>
          <w:b/>
          <w:caps/>
          <w:noProof/>
          <w:kern w:val="16"/>
          <w:sz w:val="28"/>
          <w:szCs w:val="28"/>
        </w:rPr>
        <w:t>ТЕРСКОГО</w:t>
      </w: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 xml:space="preserve"> </w:t>
      </w:r>
    </w:p>
    <w:p w:rsidR="00AC640B" w:rsidRPr="00AC640B" w:rsidRDefault="00AC640B" w:rsidP="00AC640B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>СЕЛЬСКОГО ПОСЕЛЕНИЯ МОЗДОКСКОГО РАЙОНА</w:t>
      </w:r>
    </w:p>
    <w:p w:rsidR="00AC640B" w:rsidRPr="00AC640B" w:rsidRDefault="00AC640B" w:rsidP="00AC640B">
      <w:pPr>
        <w:spacing w:before="30" w:after="30"/>
        <w:jc w:val="center"/>
        <w:rPr>
          <w:b/>
          <w:caps/>
          <w:sz w:val="38"/>
          <w:szCs w:val="38"/>
        </w:rPr>
      </w:pPr>
      <w:r w:rsidRPr="00AC640B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AC640B" w:rsidRPr="00AC640B" w:rsidRDefault="00AC640B" w:rsidP="00AC640B">
      <w:pPr>
        <w:jc w:val="center"/>
        <w:rPr>
          <w:b/>
          <w:sz w:val="28"/>
          <w:szCs w:val="28"/>
        </w:rPr>
      </w:pPr>
      <w:r w:rsidRPr="00AC640B">
        <w:rPr>
          <w:b/>
          <w:sz w:val="28"/>
          <w:szCs w:val="28"/>
        </w:rPr>
        <w:t>___________________________________________________________________</w:t>
      </w:r>
    </w:p>
    <w:p w:rsidR="00AC640B" w:rsidRPr="00AC640B" w:rsidRDefault="00AC640B" w:rsidP="00AC640B">
      <w:pPr>
        <w:jc w:val="center"/>
        <w:rPr>
          <w:rFonts w:ascii="Bookman Old Style" w:hAnsi="Bookman Old Style"/>
          <w:b/>
          <w:sz w:val="24"/>
        </w:rPr>
      </w:pPr>
    </w:p>
    <w:p w:rsidR="00AC640B" w:rsidRPr="00AC640B" w:rsidRDefault="00AC640B" w:rsidP="00AC640B">
      <w:pPr>
        <w:spacing w:line="360" w:lineRule="auto"/>
        <w:rPr>
          <w:rFonts w:ascii="Bookman Old Style" w:hAnsi="Bookman Old Style"/>
          <w:b/>
          <w:sz w:val="24"/>
        </w:rPr>
      </w:pPr>
      <w:r w:rsidRPr="00AC640B">
        <w:rPr>
          <w:rFonts w:ascii="Bookman Old Style" w:hAnsi="Bookman Old Style"/>
          <w:b/>
          <w:sz w:val="24"/>
        </w:rPr>
        <w:t xml:space="preserve">№  </w:t>
      </w:r>
      <w:r w:rsidR="001E1C7D">
        <w:rPr>
          <w:rFonts w:ascii="Bookman Old Style" w:hAnsi="Bookman Old Style"/>
          <w:b/>
          <w:sz w:val="24"/>
        </w:rPr>
        <w:t>80</w:t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  <w:t xml:space="preserve">             от </w:t>
      </w:r>
      <w:r w:rsidR="001E1C7D">
        <w:rPr>
          <w:rFonts w:ascii="Bookman Old Style" w:hAnsi="Bookman Old Style"/>
          <w:b/>
          <w:sz w:val="24"/>
        </w:rPr>
        <w:t>25</w:t>
      </w:r>
      <w:r w:rsidR="00B17A9E">
        <w:rPr>
          <w:rFonts w:ascii="Bookman Old Style" w:hAnsi="Bookman Old Style"/>
          <w:b/>
          <w:sz w:val="24"/>
        </w:rPr>
        <w:t xml:space="preserve"> ноября </w:t>
      </w:r>
      <w:r w:rsidR="001E1C7D">
        <w:rPr>
          <w:rFonts w:ascii="Bookman Old Style" w:hAnsi="Bookman Old Style"/>
          <w:b/>
          <w:sz w:val="24"/>
        </w:rPr>
        <w:t>2020</w:t>
      </w:r>
      <w:r w:rsidRPr="00AC640B">
        <w:rPr>
          <w:rFonts w:ascii="Bookman Old Style" w:hAnsi="Bookman Old Style"/>
          <w:b/>
          <w:sz w:val="24"/>
        </w:rPr>
        <w:t xml:space="preserve"> года</w:t>
      </w:r>
    </w:p>
    <w:p w:rsidR="00AC640B" w:rsidRDefault="00AC640B">
      <w:pPr>
        <w:rPr>
          <w:sz w:val="28"/>
          <w:szCs w:val="28"/>
        </w:rPr>
      </w:pPr>
    </w:p>
    <w:p w:rsidR="00495CB8" w:rsidRPr="00E941AE" w:rsidRDefault="00495CB8">
      <w:pPr>
        <w:rPr>
          <w:sz w:val="28"/>
          <w:szCs w:val="28"/>
        </w:rPr>
      </w:pPr>
      <w:r w:rsidRPr="00E941AE">
        <w:rPr>
          <w:sz w:val="28"/>
          <w:szCs w:val="28"/>
        </w:rPr>
        <w:t xml:space="preserve">Об основных направлениях бюджетной </w:t>
      </w:r>
      <w:r w:rsidR="00BB0D5F" w:rsidRPr="00E941AE">
        <w:rPr>
          <w:sz w:val="28"/>
          <w:szCs w:val="28"/>
        </w:rPr>
        <w:t>политики,</w:t>
      </w:r>
    </w:p>
    <w:p w:rsidR="00F105FF" w:rsidRPr="00E941AE" w:rsidRDefault="00495CB8">
      <w:pPr>
        <w:rPr>
          <w:sz w:val="28"/>
          <w:szCs w:val="28"/>
        </w:rPr>
      </w:pPr>
      <w:r w:rsidRPr="00E941AE">
        <w:rPr>
          <w:sz w:val="28"/>
          <w:szCs w:val="28"/>
        </w:rPr>
        <w:t xml:space="preserve">налоговой политики </w:t>
      </w:r>
      <w:r w:rsidR="001E1C7D">
        <w:rPr>
          <w:sz w:val="28"/>
          <w:szCs w:val="28"/>
        </w:rPr>
        <w:t>Терского</w:t>
      </w:r>
      <w:r w:rsidR="00E941AE">
        <w:rPr>
          <w:sz w:val="28"/>
          <w:szCs w:val="28"/>
        </w:rPr>
        <w:t xml:space="preserve"> сельского</w:t>
      </w:r>
      <w:r w:rsidR="00F105FF" w:rsidRPr="00E941AE">
        <w:rPr>
          <w:sz w:val="28"/>
          <w:szCs w:val="28"/>
        </w:rPr>
        <w:t xml:space="preserve"> поселени</w:t>
      </w:r>
      <w:r w:rsidR="00E941AE">
        <w:rPr>
          <w:sz w:val="28"/>
          <w:szCs w:val="28"/>
        </w:rPr>
        <w:t>я</w:t>
      </w:r>
    </w:p>
    <w:p w:rsidR="00BB0D5F" w:rsidRPr="00E941AE" w:rsidRDefault="00BB0D5F" w:rsidP="00495CB8">
      <w:pPr>
        <w:rPr>
          <w:sz w:val="28"/>
          <w:szCs w:val="28"/>
        </w:rPr>
      </w:pPr>
      <w:r w:rsidRPr="00E941AE">
        <w:rPr>
          <w:sz w:val="28"/>
          <w:szCs w:val="28"/>
        </w:rPr>
        <w:t xml:space="preserve">и других  исходных данных для составления проекта </w:t>
      </w:r>
    </w:p>
    <w:p w:rsidR="00BB0D5F" w:rsidRPr="00E941AE" w:rsidRDefault="001E1C7D" w:rsidP="00495CB8">
      <w:pPr>
        <w:rPr>
          <w:sz w:val="28"/>
          <w:szCs w:val="28"/>
        </w:rPr>
      </w:pPr>
      <w:r>
        <w:rPr>
          <w:sz w:val="28"/>
          <w:szCs w:val="28"/>
        </w:rPr>
        <w:t>бюджета на 2021 год и на плановый период 2022 и 2023</w:t>
      </w:r>
      <w:r w:rsidR="00BB0D5F" w:rsidRPr="00E941AE">
        <w:rPr>
          <w:sz w:val="28"/>
          <w:szCs w:val="28"/>
        </w:rPr>
        <w:t xml:space="preserve"> годов</w:t>
      </w:r>
    </w:p>
    <w:p w:rsidR="00495CB8" w:rsidRPr="006356E5" w:rsidRDefault="00495CB8" w:rsidP="00495CB8">
      <w:pPr>
        <w:rPr>
          <w:i/>
          <w:sz w:val="24"/>
          <w:szCs w:val="24"/>
        </w:rPr>
      </w:pPr>
    </w:p>
    <w:p w:rsidR="009E40D3" w:rsidRDefault="002128E8" w:rsidP="00092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0464" w:rsidRPr="00554A9B">
        <w:rPr>
          <w:sz w:val="28"/>
          <w:szCs w:val="28"/>
        </w:rPr>
        <w:t xml:space="preserve">В соответствии с </w:t>
      </w:r>
      <w:r w:rsidR="00AC640B">
        <w:rPr>
          <w:sz w:val="28"/>
          <w:szCs w:val="28"/>
        </w:rPr>
        <w:t xml:space="preserve">решением Собрания представителей </w:t>
      </w:r>
      <w:r w:rsidR="001E1C7D">
        <w:rPr>
          <w:sz w:val="28"/>
          <w:szCs w:val="28"/>
        </w:rPr>
        <w:t>Терского</w:t>
      </w:r>
      <w:r w:rsidR="00AC640B">
        <w:rPr>
          <w:sz w:val="28"/>
          <w:szCs w:val="28"/>
        </w:rPr>
        <w:t xml:space="preserve"> сельского пос</w:t>
      </w:r>
      <w:r w:rsidR="00AC640B">
        <w:rPr>
          <w:sz w:val="28"/>
          <w:szCs w:val="28"/>
        </w:rPr>
        <w:t>е</w:t>
      </w:r>
      <w:r w:rsidR="00AC640B">
        <w:rPr>
          <w:sz w:val="28"/>
          <w:szCs w:val="28"/>
        </w:rPr>
        <w:t xml:space="preserve">ления </w:t>
      </w:r>
      <w:r w:rsidR="00ED0464" w:rsidRPr="00554A9B">
        <w:rPr>
          <w:sz w:val="28"/>
          <w:szCs w:val="28"/>
        </w:rPr>
        <w:t xml:space="preserve">  «О</w:t>
      </w:r>
      <w:r w:rsidR="00AC640B">
        <w:rPr>
          <w:sz w:val="28"/>
          <w:szCs w:val="28"/>
        </w:rPr>
        <w:t>б утверждении Положения о</w:t>
      </w:r>
      <w:r w:rsidR="00ED0464" w:rsidRPr="00554A9B">
        <w:rPr>
          <w:sz w:val="28"/>
          <w:szCs w:val="28"/>
        </w:rPr>
        <w:t xml:space="preserve"> бюджетно</w:t>
      </w:r>
      <w:r w:rsidR="00AC640B">
        <w:rPr>
          <w:sz w:val="28"/>
          <w:szCs w:val="28"/>
        </w:rPr>
        <w:t xml:space="preserve">м </w:t>
      </w:r>
      <w:r w:rsidR="00ED0464" w:rsidRPr="00554A9B">
        <w:rPr>
          <w:sz w:val="28"/>
          <w:szCs w:val="28"/>
        </w:rPr>
        <w:t xml:space="preserve"> процессе в </w:t>
      </w:r>
      <w:r w:rsidR="00AC640B">
        <w:rPr>
          <w:sz w:val="28"/>
          <w:szCs w:val="28"/>
        </w:rPr>
        <w:t xml:space="preserve"> муниципальном образовании – </w:t>
      </w:r>
      <w:r w:rsidR="001E1C7D">
        <w:rPr>
          <w:sz w:val="28"/>
          <w:szCs w:val="28"/>
        </w:rPr>
        <w:t>Терское</w:t>
      </w:r>
      <w:r w:rsidR="00AC640B">
        <w:rPr>
          <w:sz w:val="28"/>
          <w:szCs w:val="28"/>
        </w:rPr>
        <w:t xml:space="preserve"> сельское поселение Моздокского района  Республики С</w:t>
      </w:r>
      <w:r w:rsidR="00AC640B">
        <w:rPr>
          <w:sz w:val="28"/>
          <w:szCs w:val="28"/>
        </w:rPr>
        <w:t>е</w:t>
      </w:r>
      <w:r w:rsidR="00AC640B">
        <w:rPr>
          <w:sz w:val="28"/>
          <w:szCs w:val="28"/>
        </w:rPr>
        <w:t>верная Осетия - Алания</w:t>
      </w:r>
      <w:r w:rsidR="006356E5" w:rsidRPr="00554A9B">
        <w:rPr>
          <w:sz w:val="28"/>
          <w:szCs w:val="28"/>
        </w:rPr>
        <w:t>»</w:t>
      </w:r>
      <w:r w:rsidR="00047C96">
        <w:rPr>
          <w:sz w:val="28"/>
          <w:szCs w:val="28"/>
        </w:rPr>
        <w:t xml:space="preserve"> от </w:t>
      </w:r>
      <w:r w:rsidR="001E1C7D">
        <w:rPr>
          <w:color w:val="000000" w:themeColor="text1"/>
          <w:sz w:val="28"/>
          <w:szCs w:val="28"/>
          <w:highlight w:val="yellow"/>
        </w:rPr>
        <w:t>05.05</w:t>
      </w:r>
      <w:r w:rsidR="001E5CE9" w:rsidRPr="001E1C7D">
        <w:rPr>
          <w:color w:val="000000" w:themeColor="text1"/>
          <w:sz w:val="28"/>
          <w:szCs w:val="28"/>
          <w:highlight w:val="yellow"/>
        </w:rPr>
        <w:t>.2015</w:t>
      </w:r>
      <w:r w:rsidR="005D6F72" w:rsidRPr="001E1C7D">
        <w:rPr>
          <w:color w:val="000000" w:themeColor="text1"/>
          <w:sz w:val="28"/>
          <w:szCs w:val="28"/>
          <w:highlight w:val="yellow"/>
        </w:rPr>
        <w:t xml:space="preserve"> № </w:t>
      </w:r>
      <w:r w:rsidR="001E1C7D">
        <w:rPr>
          <w:color w:val="000000" w:themeColor="text1"/>
          <w:sz w:val="28"/>
          <w:szCs w:val="28"/>
        </w:rPr>
        <w:t>68</w:t>
      </w:r>
      <w:r w:rsidR="006356E5" w:rsidRPr="00554A9B">
        <w:rPr>
          <w:sz w:val="28"/>
          <w:szCs w:val="28"/>
        </w:rPr>
        <w:t>,</w:t>
      </w:r>
      <w:r w:rsidR="00D874FD">
        <w:rPr>
          <w:sz w:val="28"/>
          <w:szCs w:val="28"/>
        </w:rPr>
        <w:t xml:space="preserve"> </w:t>
      </w:r>
      <w:r w:rsidR="00ED0464" w:rsidRPr="00554A9B">
        <w:rPr>
          <w:sz w:val="28"/>
          <w:szCs w:val="28"/>
        </w:rPr>
        <w:t>в целях составления проекта  бю</w:t>
      </w:r>
      <w:r w:rsidR="00ED0464" w:rsidRPr="00554A9B">
        <w:rPr>
          <w:sz w:val="28"/>
          <w:szCs w:val="28"/>
        </w:rPr>
        <w:t>д</w:t>
      </w:r>
      <w:r w:rsidR="00ED0464" w:rsidRPr="00554A9B">
        <w:rPr>
          <w:sz w:val="28"/>
          <w:szCs w:val="28"/>
        </w:rPr>
        <w:t xml:space="preserve">жета </w:t>
      </w:r>
      <w:r w:rsidR="001E1C7D">
        <w:rPr>
          <w:sz w:val="28"/>
          <w:szCs w:val="28"/>
        </w:rPr>
        <w:t>Терского</w:t>
      </w:r>
      <w:r w:rsidR="008523AF">
        <w:rPr>
          <w:sz w:val="28"/>
          <w:szCs w:val="28"/>
        </w:rPr>
        <w:t xml:space="preserve"> сельского</w:t>
      </w:r>
      <w:r w:rsidR="0028678C">
        <w:rPr>
          <w:sz w:val="28"/>
          <w:szCs w:val="28"/>
        </w:rPr>
        <w:t xml:space="preserve"> поселени</w:t>
      </w:r>
      <w:r w:rsidR="008523AF">
        <w:rPr>
          <w:sz w:val="28"/>
          <w:szCs w:val="28"/>
        </w:rPr>
        <w:t>я</w:t>
      </w:r>
      <w:r w:rsidR="00AA424D">
        <w:rPr>
          <w:sz w:val="28"/>
          <w:szCs w:val="28"/>
        </w:rPr>
        <w:t xml:space="preserve"> </w:t>
      </w:r>
      <w:r w:rsidR="001E1C7D">
        <w:rPr>
          <w:sz w:val="28"/>
          <w:szCs w:val="28"/>
        </w:rPr>
        <w:t>на 2021</w:t>
      </w:r>
      <w:r w:rsidR="00ED0464" w:rsidRPr="00554A9B">
        <w:rPr>
          <w:sz w:val="28"/>
          <w:szCs w:val="28"/>
        </w:rPr>
        <w:t xml:space="preserve"> год и на плановый пе</w:t>
      </w:r>
      <w:r w:rsidR="001848CE">
        <w:rPr>
          <w:sz w:val="28"/>
          <w:szCs w:val="28"/>
        </w:rPr>
        <w:t>ри</w:t>
      </w:r>
      <w:r w:rsidR="001E1C7D">
        <w:rPr>
          <w:sz w:val="28"/>
          <w:szCs w:val="28"/>
        </w:rPr>
        <w:t>од 2022</w:t>
      </w:r>
      <w:r w:rsidR="00D874FD">
        <w:rPr>
          <w:sz w:val="28"/>
          <w:szCs w:val="28"/>
        </w:rPr>
        <w:t xml:space="preserve"> и </w:t>
      </w:r>
      <w:r w:rsidR="001E1C7D">
        <w:rPr>
          <w:sz w:val="28"/>
          <w:szCs w:val="28"/>
        </w:rPr>
        <w:t>2023</w:t>
      </w:r>
      <w:r w:rsidR="00ED0464" w:rsidRPr="00554A9B">
        <w:rPr>
          <w:sz w:val="28"/>
          <w:szCs w:val="28"/>
        </w:rPr>
        <w:t xml:space="preserve"> годов</w:t>
      </w:r>
      <w:r w:rsidR="00AC640B">
        <w:rPr>
          <w:sz w:val="28"/>
          <w:szCs w:val="28"/>
        </w:rPr>
        <w:t xml:space="preserve">, </w:t>
      </w:r>
    </w:p>
    <w:p w:rsidR="000927FD" w:rsidRDefault="000927FD" w:rsidP="000927FD">
      <w:pPr>
        <w:jc w:val="both"/>
      </w:pPr>
    </w:p>
    <w:p w:rsidR="00AC640B" w:rsidRPr="00AC640B" w:rsidRDefault="00F43218" w:rsidP="00AC640B">
      <w:pPr>
        <w:pStyle w:val="ConsTitle"/>
        <w:widowControl/>
        <w:ind w:right="-1"/>
        <w:rPr>
          <w:rFonts w:ascii="Bookman Old Style" w:hAnsi="Bookman Old Style" w:cs="Arial"/>
          <w:bCs/>
          <w:i/>
          <w:sz w:val="24"/>
          <w:szCs w:val="24"/>
          <w:lang w:eastAsia="en-US"/>
        </w:rPr>
      </w:pPr>
      <w:proofErr w:type="gramStart"/>
      <w:r w:rsidRPr="00554A9B">
        <w:rPr>
          <w:sz w:val="28"/>
          <w:szCs w:val="28"/>
        </w:rPr>
        <w:t>П</w:t>
      </w:r>
      <w:proofErr w:type="gramEnd"/>
      <w:r w:rsidRPr="00554A9B">
        <w:rPr>
          <w:sz w:val="28"/>
          <w:szCs w:val="28"/>
        </w:rPr>
        <w:t xml:space="preserve"> О С Т А Н О В Л Я</w:t>
      </w:r>
      <w:r w:rsidR="00AC640B">
        <w:rPr>
          <w:sz w:val="28"/>
          <w:szCs w:val="28"/>
        </w:rPr>
        <w:t xml:space="preserve"> Ю</w:t>
      </w:r>
      <w:r w:rsidR="00E2306E">
        <w:rPr>
          <w:sz w:val="28"/>
          <w:szCs w:val="28"/>
        </w:rPr>
        <w:t>:</w:t>
      </w:r>
    </w:p>
    <w:p w:rsidR="006356E5" w:rsidRDefault="006356E5" w:rsidP="00554A9B">
      <w:pPr>
        <w:ind w:firstLine="708"/>
        <w:jc w:val="center"/>
        <w:rPr>
          <w:b/>
          <w:sz w:val="28"/>
          <w:szCs w:val="28"/>
        </w:rPr>
      </w:pPr>
    </w:p>
    <w:p w:rsidR="00F70ECA" w:rsidRDefault="00F70ECA" w:rsidP="00F70ECA">
      <w:pPr>
        <w:ind w:firstLine="709"/>
        <w:jc w:val="both"/>
        <w:rPr>
          <w:sz w:val="28"/>
        </w:rPr>
      </w:pPr>
      <w:r w:rsidRPr="00B5704A">
        <w:rPr>
          <w:sz w:val="28"/>
        </w:rPr>
        <w:t xml:space="preserve">1. </w:t>
      </w:r>
      <w:r w:rsidR="002504BD">
        <w:rPr>
          <w:sz w:val="28"/>
        </w:rPr>
        <w:t>Утвердить</w:t>
      </w:r>
      <w:r w:rsidRPr="00B5704A">
        <w:rPr>
          <w:sz w:val="28"/>
        </w:rPr>
        <w:t>:</w:t>
      </w:r>
    </w:p>
    <w:p w:rsidR="00F70ECA" w:rsidRDefault="00F70ECA" w:rsidP="00F70ECA">
      <w:pPr>
        <w:ind w:firstLine="709"/>
        <w:jc w:val="both"/>
        <w:rPr>
          <w:sz w:val="28"/>
          <w:szCs w:val="28"/>
        </w:rPr>
      </w:pPr>
      <w:r w:rsidRPr="006B2253">
        <w:rPr>
          <w:sz w:val="28"/>
          <w:szCs w:val="28"/>
        </w:rPr>
        <w:t>а) основные напр</w:t>
      </w:r>
      <w:r w:rsidR="0064359D">
        <w:rPr>
          <w:sz w:val="28"/>
          <w:szCs w:val="28"/>
        </w:rPr>
        <w:t>авления налоговой политики</w:t>
      </w:r>
      <w:r w:rsidR="00D874FD">
        <w:rPr>
          <w:sz w:val="28"/>
          <w:szCs w:val="28"/>
        </w:rPr>
        <w:t xml:space="preserve"> </w:t>
      </w:r>
      <w:r w:rsidR="001E1C7D">
        <w:rPr>
          <w:sz w:val="28"/>
          <w:szCs w:val="28"/>
        </w:rPr>
        <w:t>Терского</w:t>
      </w:r>
      <w:r w:rsidR="00086932">
        <w:rPr>
          <w:sz w:val="28"/>
          <w:szCs w:val="28"/>
        </w:rPr>
        <w:t xml:space="preserve"> сельского </w:t>
      </w:r>
      <w:r w:rsidR="0064359D">
        <w:rPr>
          <w:sz w:val="28"/>
          <w:szCs w:val="28"/>
        </w:rPr>
        <w:t>посел</w:t>
      </w:r>
      <w:r w:rsidR="0064359D">
        <w:rPr>
          <w:sz w:val="28"/>
          <w:szCs w:val="28"/>
        </w:rPr>
        <w:t>е</w:t>
      </w:r>
      <w:r w:rsidR="0064359D">
        <w:rPr>
          <w:sz w:val="28"/>
          <w:szCs w:val="28"/>
        </w:rPr>
        <w:t>ни</w:t>
      </w:r>
      <w:r w:rsidR="00086932">
        <w:rPr>
          <w:sz w:val="28"/>
          <w:szCs w:val="28"/>
        </w:rPr>
        <w:t>я</w:t>
      </w:r>
      <w:r w:rsidR="001E1C7D">
        <w:rPr>
          <w:sz w:val="28"/>
          <w:szCs w:val="28"/>
        </w:rPr>
        <w:t xml:space="preserve"> на 2021 год и на плановый период 2022 и 2023</w:t>
      </w:r>
      <w:r w:rsidRPr="006B2253">
        <w:rPr>
          <w:sz w:val="28"/>
          <w:szCs w:val="28"/>
        </w:rPr>
        <w:t xml:space="preserve"> годов, изложенные в прилож</w:t>
      </w:r>
      <w:r w:rsidRPr="006B2253">
        <w:rPr>
          <w:sz w:val="28"/>
          <w:szCs w:val="28"/>
        </w:rPr>
        <w:t>е</w:t>
      </w:r>
      <w:r w:rsidRPr="006B2253">
        <w:rPr>
          <w:sz w:val="28"/>
          <w:szCs w:val="28"/>
        </w:rPr>
        <w:t>нии №1</w:t>
      </w:r>
      <w:r>
        <w:rPr>
          <w:sz w:val="28"/>
          <w:szCs w:val="28"/>
        </w:rPr>
        <w:t>;</w:t>
      </w:r>
    </w:p>
    <w:p w:rsidR="00F70ECA" w:rsidRDefault="00F70ECA" w:rsidP="00F70ECA">
      <w:pPr>
        <w:ind w:firstLine="709"/>
        <w:jc w:val="both"/>
        <w:rPr>
          <w:sz w:val="28"/>
          <w:szCs w:val="28"/>
        </w:rPr>
      </w:pPr>
      <w:r w:rsidRPr="006B2253">
        <w:rPr>
          <w:sz w:val="28"/>
          <w:szCs w:val="28"/>
        </w:rPr>
        <w:t>б)</w:t>
      </w:r>
      <w:r>
        <w:rPr>
          <w:sz w:val="28"/>
          <w:szCs w:val="28"/>
        </w:rPr>
        <w:t xml:space="preserve"> основные направления бюджетной политики </w:t>
      </w:r>
      <w:r w:rsidR="001E1C7D">
        <w:rPr>
          <w:sz w:val="28"/>
          <w:szCs w:val="28"/>
        </w:rPr>
        <w:t>Терского</w:t>
      </w:r>
      <w:r w:rsidR="00C27B5F">
        <w:rPr>
          <w:sz w:val="28"/>
          <w:szCs w:val="28"/>
        </w:rPr>
        <w:t xml:space="preserve"> сельского </w:t>
      </w:r>
      <w:r w:rsidR="0064359D">
        <w:rPr>
          <w:sz w:val="28"/>
          <w:szCs w:val="28"/>
        </w:rPr>
        <w:t>посел</w:t>
      </w:r>
      <w:r w:rsidR="0064359D">
        <w:rPr>
          <w:sz w:val="28"/>
          <w:szCs w:val="28"/>
        </w:rPr>
        <w:t>е</w:t>
      </w:r>
      <w:r w:rsidR="0064359D">
        <w:rPr>
          <w:sz w:val="28"/>
          <w:szCs w:val="28"/>
        </w:rPr>
        <w:t>ни</w:t>
      </w:r>
      <w:r w:rsidR="00C27B5F">
        <w:rPr>
          <w:sz w:val="28"/>
          <w:szCs w:val="28"/>
        </w:rPr>
        <w:t>я</w:t>
      </w:r>
      <w:r w:rsidR="00D874FD">
        <w:rPr>
          <w:sz w:val="28"/>
          <w:szCs w:val="28"/>
        </w:rPr>
        <w:t xml:space="preserve"> </w:t>
      </w:r>
      <w:r w:rsidR="0086585D">
        <w:rPr>
          <w:sz w:val="28"/>
          <w:szCs w:val="28"/>
        </w:rPr>
        <w:t xml:space="preserve">на </w:t>
      </w:r>
      <w:r w:rsidR="001E1C7D">
        <w:rPr>
          <w:sz w:val="28"/>
          <w:szCs w:val="28"/>
        </w:rPr>
        <w:t>2021 год  и на плановый период 2022 и 2023</w:t>
      </w:r>
      <w:r>
        <w:rPr>
          <w:sz w:val="28"/>
          <w:szCs w:val="28"/>
        </w:rPr>
        <w:t xml:space="preserve"> годов, изложенные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№2.</w:t>
      </w:r>
    </w:p>
    <w:p w:rsidR="00F70ECA" w:rsidRDefault="00F70ECA" w:rsidP="00F70ECA">
      <w:pPr>
        <w:ind w:firstLine="709"/>
        <w:jc w:val="both"/>
        <w:rPr>
          <w:color w:val="002060"/>
          <w:sz w:val="28"/>
        </w:rPr>
      </w:pPr>
      <w:r w:rsidRPr="00735317">
        <w:rPr>
          <w:sz w:val="28"/>
        </w:rPr>
        <w:t xml:space="preserve">2. Установить, что при составлении проекта бюджета </w:t>
      </w:r>
      <w:r w:rsidR="001E1C7D">
        <w:rPr>
          <w:sz w:val="28"/>
          <w:szCs w:val="28"/>
        </w:rPr>
        <w:t>Терского</w:t>
      </w:r>
      <w:r w:rsidR="00C27B5F">
        <w:rPr>
          <w:sz w:val="28"/>
        </w:rPr>
        <w:t xml:space="preserve"> сельского</w:t>
      </w:r>
      <w:r w:rsidR="0064359D">
        <w:rPr>
          <w:sz w:val="28"/>
          <w:szCs w:val="28"/>
        </w:rPr>
        <w:t xml:space="preserve"> поселени</w:t>
      </w:r>
      <w:r w:rsidR="00C27B5F">
        <w:rPr>
          <w:sz w:val="28"/>
          <w:szCs w:val="28"/>
        </w:rPr>
        <w:t>я</w:t>
      </w:r>
      <w:r w:rsidR="00D874FD">
        <w:rPr>
          <w:sz w:val="28"/>
          <w:szCs w:val="28"/>
        </w:rPr>
        <w:t xml:space="preserve"> </w:t>
      </w:r>
      <w:r w:rsidR="001E1C7D">
        <w:rPr>
          <w:sz w:val="28"/>
        </w:rPr>
        <w:t>на 2021</w:t>
      </w:r>
      <w:r w:rsidRPr="00735317">
        <w:rPr>
          <w:sz w:val="28"/>
        </w:rPr>
        <w:t xml:space="preserve"> год и на плановый пери</w:t>
      </w:r>
      <w:r w:rsidR="001E1C7D">
        <w:rPr>
          <w:sz w:val="28"/>
        </w:rPr>
        <w:t>од 2022 и 2023</w:t>
      </w:r>
      <w:r w:rsidRPr="00735317">
        <w:rPr>
          <w:sz w:val="28"/>
        </w:rPr>
        <w:t xml:space="preserve"> годов:</w:t>
      </w:r>
    </w:p>
    <w:p w:rsidR="00F70ECA" w:rsidRPr="00B84028" w:rsidRDefault="00F70ECA" w:rsidP="00F70ECA">
      <w:pPr>
        <w:ind w:firstLine="709"/>
        <w:jc w:val="both"/>
        <w:rPr>
          <w:sz w:val="28"/>
        </w:rPr>
      </w:pPr>
      <w:r w:rsidRPr="00B84028">
        <w:rPr>
          <w:sz w:val="28"/>
        </w:rPr>
        <w:t xml:space="preserve">а) основные характеристики  бюджета поселения определяются исходя из прогноза социально – экономического развития </w:t>
      </w:r>
      <w:r w:rsidR="00C27B5F">
        <w:rPr>
          <w:sz w:val="28"/>
        </w:rPr>
        <w:t xml:space="preserve">сельского </w:t>
      </w:r>
      <w:r w:rsidR="0064359D">
        <w:rPr>
          <w:sz w:val="28"/>
        </w:rPr>
        <w:t xml:space="preserve">поселения </w:t>
      </w:r>
      <w:r w:rsidR="001E1C7D">
        <w:rPr>
          <w:sz w:val="28"/>
        </w:rPr>
        <w:t xml:space="preserve"> на 2021- 2023</w:t>
      </w:r>
      <w:r w:rsidRPr="00B84028">
        <w:rPr>
          <w:sz w:val="28"/>
        </w:rPr>
        <w:t xml:space="preserve"> годы;</w:t>
      </w:r>
    </w:p>
    <w:p w:rsidR="00F70ECA" w:rsidRPr="00735317" w:rsidRDefault="00F70ECA" w:rsidP="00F70ECA">
      <w:pPr>
        <w:ind w:firstLine="709"/>
        <w:jc w:val="both"/>
        <w:rPr>
          <w:sz w:val="28"/>
        </w:rPr>
      </w:pPr>
      <w:r w:rsidRPr="00735317">
        <w:rPr>
          <w:sz w:val="28"/>
        </w:rPr>
        <w:t>б) сбалансированность бюджета поселения обеспечить за счет соответствия объема текущих расходов объему налоговых и неналоговых поступлений в  бю</w:t>
      </w:r>
      <w:r w:rsidRPr="00735317">
        <w:rPr>
          <w:sz w:val="28"/>
        </w:rPr>
        <w:t>д</w:t>
      </w:r>
      <w:r w:rsidRPr="00735317">
        <w:rPr>
          <w:sz w:val="28"/>
        </w:rPr>
        <w:t xml:space="preserve">жет </w:t>
      </w:r>
      <w:r w:rsidR="00C27B5F">
        <w:rPr>
          <w:sz w:val="28"/>
        </w:rPr>
        <w:t>сельского</w:t>
      </w:r>
      <w:r w:rsidR="00B15310">
        <w:rPr>
          <w:sz w:val="28"/>
        </w:rPr>
        <w:t xml:space="preserve"> поселения.</w:t>
      </w:r>
    </w:p>
    <w:p w:rsidR="00C27B5F" w:rsidRDefault="00F70ECA" w:rsidP="0064359D">
      <w:pPr>
        <w:ind w:firstLine="709"/>
        <w:jc w:val="both"/>
        <w:rPr>
          <w:sz w:val="28"/>
        </w:rPr>
      </w:pPr>
      <w:r w:rsidRPr="006B2253">
        <w:rPr>
          <w:sz w:val="28"/>
        </w:rPr>
        <w:t xml:space="preserve">3. </w:t>
      </w:r>
      <w:r w:rsidR="00C27B5F">
        <w:rPr>
          <w:sz w:val="28"/>
        </w:rPr>
        <w:t>А</w:t>
      </w:r>
      <w:r w:rsidRPr="006B2253">
        <w:rPr>
          <w:sz w:val="28"/>
        </w:rPr>
        <w:t>дминистрации</w:t>
      </w:r>
      <w:r w:rsidR="009734FB">
        <w:rPr>
          <w:sz w:val="28"/>
        </w:rPr>
        <w:t xml:space="preserve">  местного самоуправления </w:t>
      </w:r>
      <w:r w:rsidR="001E1C7D">
        <w:rPr>
          <w:sz w:val="28"/>
          <w:szCs w:val="28"/>
        </w:rPr>
        <w:t>Терского</w:t>
      </w:r>
      <w:r w:rsidR="00C27B5F">
        <w:rPr>
          <w:sz w:val="28"/>
        </w:rPr>
        <w:t xml:space="preserve"> сельского посел</w:t>
      </w:r>
      <w:r w:rsidR="00C27B5F">
        <w:rPr>
          <w:sz w:val="28"/>
        </w:rPr>
        <w:t>е</w:t>
      </w:r>
      <w:r w:rsidR="00C27B5F">
        <w:rPr>
          <w:sz w:val="28"/>
        </w:rPr>
        <w:t>ния</w:t>
      </w:r>
      <w:r w:rsidR="00390A0A">
        <w:rPr>
          <w:sz w:val="28"/>
        </w:rPr>
        <w:t>:</w:t>
      </w:r>
    </w:p>
    <w:p w:rsidR="00F70ECA" w:rsidRPr="006B2253" w:rsidRDefault="00C27B5F" w:rsidP="0064359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F70ECA" w:rsidRPr="006B2253">
        <w:rPr>
          <w:sz w:val="28"/>
        </w:rPr>
        <w:t xml:space="preserve">продолжить работу с главными администраторами доходов бюджета  </w:t>
      </w:r>
      <w:r>
        <w:rPr>
          <w:sz w:val="28"/>
        </w:rPr>
        <w:t>сельского поселения</w:t>
      </w:r>
      <w:r w:rsidR="00FA52F5">
        <w:rPr>
          <w:sz w:val="28"/>
        </w:rPr>
        <w:t xml:space="preserve"> </w:t>
      </w:r>
      <w:r w:rsidR="00F70ECA" w:rsidRPr="006B2253">
        <w:rPr>
          <w:sz w:val="28"/>
        </w:rPr>
        <w:t>по уточнению прогнозных оценок поступления до</w:t>
      </w:r>
      <w:r w:rsidR="00D874FD">
        <w:rPr>
          <w:sz w:val="28"/>
        </w:rPr>
        <w:t>ходов в бю</w:t>
      </w:r>
      <w:r w:rsidR="00D874FD">
        <w:rPr>
          <w:sz w:val="28"/>
        </w:rPr>
        <w:t>д</w:t>
      </w:r>
      <w:r w:rsidR="001E1C7D">
        <w:rPr>
          <w:sz w:val="28"/>
        </w:rPr>
        <w:t>жет поселения на 2021</w:t>
      </w:r>
      <w:r w:rsidR="0057549D">
        <w:rPr>
          <w:sz w:val="28"/>
        </w:rPr>
        <w:t>-2</w:t>
      </w:r>
      <w:r w:rsidR="001E1C7D">
        <w:rPr>
          <w:sz w:val="28"/>
        </w:rPr>
        <w:t>023</w:t>
      </w:r>
      <w:r w:rsidR="00F70ECA" w:rsidRPr="006B2253">
        <w:rPr>
          <w:sz w:val="28"/>
        </w:rPr>
        <w:t xml:space="preserve"> годы.</w:t>
      </w:r>
    </w:p>
    <w:p w:rsidR="00F70ECA" w:rsidRPr="00BD3DEF" w:rsidRDefault="00C27B5F" w:rsidP="00F70ECA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86585D" w:rsidRPr="00D874FD">
        <w:rPr>
          <w:color w:val="FF0000"/>
          <w:sz w:val="28"/>
        </w:rPr>
        <w:t xml:space="preserve">до </w:t>
      </w:r>
      <w:r w:rsidR="001E1C7D">
        <w:rPr>
          <w:color w:val="FF0000"/>
          <w:sz w:val="28"/>
        </w:rPr>
        <w:t xml:space="preserve">26 ноября </w:t>
      </w:r>
      <w:r w:rsidR="0086585D" w:rsidRPr="00D874FD">
        <w:rPr>
          <w:color w:val="FF0000"/>
          <w:sz w:val="28"/>
        </w:rPr>
        <w:t xml:space="preserve"> 20</w:t>
      </w:r>
      <w:r w:rsidR="001E1C7D">
        <w:rPr>
          <w:color w:val="FF0000"/>
          <w:sz w:val="28"/>
        </w:rPr>
        <w:t>20</w:t>
      </w:r>
      <w:r w:rsidR="00F70ECA" w:rsidRPr="00B84028">
        <w:rPr>
          <w:sz w:val="28"/>
        </w:rPr>
        <w:t xml:space="preserve"> года </w:t>
      </w:r>
      <w:proofErr w:type="gramStart"/>
      <w:r w:rsidR="00F70ECA" w:rsidRPr="00B84028">
        <w:rPr>
          <w:sz w:val="28"/>
        </w:rPr>
        <w:t>исходя из предельных</w:t>
      </w:r>
      <w:r w:rsidR="00F70ECA" w:rsidRPr="00735317">
        <w:rPr>
          <w:sz w:val="28"/>
        </w:rPr>
        <w:t xml:space="preserve"> объемов бюджетного фина</w:t>
      </w:r>
      <w:r w:rsidR="00F70ECA" w:rsidRPr="00735317">
        <w:rPr>
          <w:sz w:val="28"/>
        </w:rPr>
        <w:t>н</w:t>
      </w:r>
      <w:r w:rsidR="001E1C7D">
        <w:rPr>
          <w:sz w:val="28"/>
        </w:rPr>
        <w:t>сирования на 2021 год и на плановый период 2022 и 2023</w:t>
      </w:r>
      <w:r w:rsidR="00F70ECA" w:rsidRPr="00735317">
        <w:rPr>
          <w:sz w:val="28"/>
        </w:rPr>
        <w:t xml:space="preserve"> годов </w:t>
      </w:r>
      <w:r>
        <w:rPr>
          <w:sz w:val="28"/>
        </w:rPr>
        <w:t>подготовить</w:t>
      </w:r>
      <w:proofErr w:type="gramEnd"/>
      <w:r w:rsidR="00F70ECA" w:rsidRPr="00735317">
        <w:rPr>
          <w:sz w:val="28"/>
        </w:rPr>
        <w:t xml:space="preserve"> ра</w:t>
      </w:r>
      <w:r w:rsidR="00F70ECA" w:rsidRPr="00735317">
        <w:rPr>
          <w:sz w:val="28"/>
        </w:rPr>
        <w:t>с</w:t>
      </w:r>
      <w:r w:rsidR="00F70ECA" w:rsidRPr="00735317">
        <w:rPr>
          <w:sz w:val="28"/>
        </w:rPr>
        <w:t>пределение расходов в</w:t>
      </w:r>
      <w:r w:rsidR="00B15310">
        <w:rPr>
          <w:sz w:val="28"/>
        </w:rPr>
        <w:t xml:space="preserve"> разрезе классификации расходов</w:t>
      </w:r>
      <w:r>
        <w:rPr>
          <w:sz w:val="28"/>
        </w:rPr>
        <w:t>.</w:t>
      </w:r>
    </w:p>
    <w:p w:rsidR="00F70ECA" w:rsidRPr="00D954B3" w:rsidRDefault="00C27B5F" w:rsidP="00F70ECA">
      <w:pPr>
        <w:ind w:firstLine="709"/>
        <w:rPr>
          <w:sz w:val="28"/>
        </w:rPr>
      </w:pPr>
      <w:r>
        <w:rPr>
          <w:sz w:val="28"/>
        </w:rPr>
        <w:t>4</w:t>
      </w:r>
      <w:r w:rsidR="00F70ECA" w:rsidRPr="00D954B3">
        <w:rPr>
          <w:sz w:val="28"/>
        </w:rPr>
        <w:t xml:space="preserve">. Подготовку нормативных правовых актов по принятию новых расходных обязательств </w:t>
      </w:r>
      <w:r>
        <w:rPr>
          <w:sz w:val="28"/>
        </w:rPr>
        <w:t>сельского</w:t>
      </w:r>
      <w:r w:rsidR="00F70ECA" w:rsidRPr="00D954B3">
        <w:rPr>
          <w:sz w:val="28"/>
        </w:rPr>
        <w:t xml:space="preserve"> поселения осуществлять  в рамках ограничений расходов, установленных настоящим постановлением.          </w:t>
      </w:r>
    </w:p>
    <w:p w:rsidR="00F70ECA" w:rsidRPr="00D954B3" w:rsidRDefault="00C27B5F" w:rsidP="00F70ECA">
      <w:pPr>
        <w:pStyle w:val="a5"/>
        <w:tabs>
          <w:tab w:val="left" w:pos="1843"/>
        </w:tabs>
        <w:spacing w:line="240" w:lineRule="auto"/>
      </w:pPr>
      <w:r>
        <w:t>5</w:t>
      </w:r>
      <w:r w:rsidR="00F70ECA" w:rsidRPr="00D954B3">
        <w:t xml:space="preserve">. Получателям средств бюджета </w:t>
      </w:r>
      <w:r w:rsidR="001E1C7D">
        <w:rPr>
          <w:szCs w:val="28"/>
        </w:rPr>
        <w:t>Терского</w:t>
      </w:r>
      <w:r w:rsidR="00B15310">
        <w:t xml:space="preserve"> сельского</w:t>
      </w:r>
      <w:r w:rsidR="001E5CE9">
        <w:t xml:space="preserve"> </w:t>
      </w:r>
      <w:r w:rsidR="0064359D">
        <w:t>поселения</w:t>
      </w:r>
      <w:r w:rsidR="001E5CE9">
        <w:t>:</w:t>
      </w:r>
    </w:p>
    <w:p w:rsidR="00F70ECA" w:rsidRPr="00D954B3" w:rsidRDefault="001E1C7D" w:rsidP="00F70ECA">
      <w:pPr>
        <w:pStyle w:val="a5"/>
        <w:tabs>
          <w:tab w:val="left" w:pos="1843"/>
        </w:tabs>
        <w:spacing w:line="240" w:lineRule="auto"/>
      </w:pPr>
      <w:r>
        <w:t>а) установить на 2021 год и на плановый период 2022 и 2023</w:t>
      </w:r>
      <w:r w:rsidR="00F70ECA" w:rsidRPr="00D954B3">
        <w:t xml:space="preserve"> годов лимиты потребления топливно-энергетических ресурсов, лимиты услуг связи, лимиты в</w:t>
      </w:r>
      <w:r w:rsidR="00F70ECA" w:rsidRPr="00D954B3">
        <w:t>о</w:t>
      </w:r>
      <w:r w:rsidR="00F70ECA" w:rsidRPr="00D954B3">
        <w:t>допотребления и водоотведения</w:t>
      </w:r>
      <w:r w:rsidR="001E5CE9" w:rsidRPr="00D954B3">
        <w:t>;</w:t>
      </w:r>
    </w:p>
    <w:p w:rsidR="00F70ECA" w:rsidRPr="00492865" w:rsidRDefault="00F70ECA" w:rsidP="00F70ECA">
      <w:pPr>
        <w:ind w:firstLine="709"/>
        <w:jc w:val="both"/>
        <w:rPr>
          <w:sz w:val="28"/>
        </w:rPr>
      </w:pPr>
      <w:r w:rsidRPr="00492865">
        <w:rPr>
          <w:sz w:val="28"/>
        </w:rPr>
        <w:t>б)  обеспечить  разработку и утверждение муниципальных  программ, пл</w:t>
      </w:r>
      <w:r w:rsidRPr="00492865">
        <w:rPr>
          <w:sz w:val="28"/>
        </w:rPr>
        <w:t>а</w:t>
      </w:r>
      <w:r w:rsidRPr="00492865">
        <w:rPr>
          <w:sz w:val="28"/>
        </w:rPr>
        <w:t>нируемых</w:t>
      </w:r>
      <w:r w:rsidR="001E1C7D">
        <w:rPr>
          <w:sz w:val="28"/>
        </w:rPr>
        <w:t xml:space="preserve"> к финансированию начиная с 2021</w:t>
      </w:r>
      <w:r w:rsidRPr="00492865">
        <w:rPr>
          <w:sz w:val="28"/>
        </w:rPr>
        <w:t xml:space="preserve"> года, учесть при этом условие их </w:t>
      </w:r>
      <w:proofErr w:type="spellStart"/>
      <w:r w:rsidRPr="00492865">
        <w:rPr>
          <w:sz w:val="28"/>
        </w:rPr>
        <w:t>софинансирования</w:t>
      </w:r>
      <w:proofErr w:type="spellEnd"/>
      <w:r w:rsidRPr="00492865">
        <w:rPr>
          <w:sz w:val="28"/>
        </w:rPr>
        <w:t xml:space="preserve"> из бюджетов других уровней.</w:t>
      </w:r>
    </w:p>
    <w:p w:rsidR="00F70ECA" w:rsidRPr="00492865" w:rsidRDefault="00B15310" w:rsidP="00F70ECA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76365B">
        <w:rPr>
          <w:sz w:val="28"/>
        </w:rPr>
        <w:t xml:space="preserve">) </w:t>
      </w:r>
      <w:r w:rsidR="00F70ECA" w:rsidRPr="00492865">
        <w:rPr>
          <w:sz w:val="28"/>
        </w:rPr>
        <w:t>новые расходные обязательства  бюджета поселения включать при нал</w:t>
      </w:r>
      <w:r w:rsidR="00F70ECA" w:rsidRPr="00492865">
        <w:rPr>
          <w:sz w:val="28"/>
        </w:rPr>
        <w:t>и</w:t>
      </w:r>
      <w:r w:rsidR="00F70ECA" w:rsidRPr="00492865">
        <w:rPr>
          <w:sz w:val="28"/>
        </w:rPr>
        <w:t>чии доходов бюджета</w:t>
      </w:r>
      <w:r w:rsidR="00FA52F5">
        <w:rPr>
          <w:sz w:val="28"/>
        </w:rPr>
        <w:t xml:space="preserve"> </w:t>
      </w:r>
      <w:r w:rsidR="001E1C7D">
        <w:rPr>
          <w:sz w:val="28"/>
          <w:szCs w:val="28"/>
        </w:rPr>
        <w:t>Терского</w:t>
      </w:r>
      <w:r w:rsidR="0076365B">
        <w:rPr>
          <w:sz w:val="28"/>
        </w:rPr>
        <w:t xml:space="preserve"> сельского</w:t>
      </w:r>
      <w:r w:rsidR="00332E23">
        <w:rPr>
          <w:sz w:val="28"/>
        </w:rPr>
        <w:t xml:space="preserve"> поселени</w:t>
      </w:r>
      <w:r w:rsidR="0076365B">
        <w:rPr>
          <w:sz w:val="28"/>
        </w:rPr>
        <w:t>я</w:t>
      </w:r>
      <w:r w:rsidR="00FA52F5">
        <w:rPr>
          <w:sz w:val="28"/>
        </w:rPr>
        <w:t xml:space="preserve"> </w:t>
      </w:r>
      <w:r w:rsidR="00F70ECA" w:rsidRPr="00492865">
        <w:rPr>
          <w:sz w:val="28"/>
        </w:rPr>
        <w:t>и  нормативного правового акта.</w:t>
      </w:r>
    </w:p>
    <w:p w:rsidR="001E5CE9" w:rsidRPr="001E5CE9" w:rsidRDefault="006014AF" w:rsidP="001E5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9734FB" w:rsidRPr="009734FB">
        <w:rPr>
          <w:sz w:val="28"/>
          <w:szCs w:val="28"/>
        </w:rPr>
        <w:t xml:space="preserve">. Настоящее постановление вступает в силу  с момента его официального опубликования </w:t>
      </w:r>
      <w:r w:rsidR="001E5CE9" w:rsidRPr="009734FB">
        <w:rPr>
          <w:sz w:val="28"/>
          <w:szCs w:val="28"/>
        </w:rPr>
        <w:t>(</w:t>
      </w:r>
      <w:r w:rsidR="009734FB" w:rsidRPr="009734FB">
        <w:rPr>
          <w:sz w:val="28"/>
          <w:szCs w:val="28"/>
        </w:rPr>
        <w:t>обнародования)  путем размещения на стенде в  здании  Админ</w:t>
      </w:r>
      <w:r w:rsidR="009734FB" w:rsidRPr="009734FB">
        <w:rPr>
          <w:sz w:val="28"/>
          <w:szCs w:val="28"/>
        </w:rPr>
        <w:t>и</w:t>
      </w:r>
      <w:r w:rsidR="009734FB" w:rsidRPr="009734FB">
        <w:rPr>
          <w:sz w:val="28"/>
          <w:szCs w:val="28"/>
        </w:rPr>
        <w:t xml:space="preserve">страции местного самоуправления </w:t>
      </w:r>
      <w:r w:rsidR="001E1C7D">
        <w:rPr>
          <w:sz w:val="28"/>
          <w:szCs w:val="28"/>
        </w:rPr>
        <w:t>Терского</w:t>
      </w:r>
      <w:r w:rsidR="009734FB" w:rsidRPr="009734FB">
        <w:rPr>
          <w:sz w:val="28"/>
          <w:szCs w:val="28"/>
        </w:rPr>
        <w:t xml:space="preserve"> сельского поселения по адресу: РСО - Алания, Моздокский  район, </w:t>
      </w:r>
      <w:r w:rsidR="001E1C7D">
        <w:rPr>
          <w:sz w:val="28"/>
          <w:szCs w:val="28"/>
        </w:rPr>
        <w:t>ст. Терская ул. Красная № 56</w:t>
      </w:r>
      <w:r w:rsidR="009734FB">
        <w:rPr>
          <w:sz w:val="28"/>
          <w:szCs w:val="28"/>
        </w:rPr>
        <w:t xml:space="preserve"> и </w:t>
      </w:r>
      <w:r w:rsidR="009734FB" w:rsidRPr="009734FB">
        <w:rPr>
          <w:spacing w:val="-1"/>
          <w:sz w:val="28"/>
          <w:szCs w:val="28"/>
        </w:rPr>
        <w:t xml:space="preserve">разместить на </w:t>
      </w:r>
      <w:r w:rsidR="00B5763C" w:rsidRPr="009734FB">
        <w:rPr>
          <w:spacing w:val="-1"/>
          <w:sz w:val="28"/>
          <w:szCs w:val="28"/>
        </w:rPr>
        <w:t>офиц</w:t>
      </w:r>
      <w:r w:rsidR="00B5763C" w:rsidRPr="009734FB">
        <w:rPr>
          <w:spacing w:val="-1"/>
          <w:sz w:val="28"/>
          <w:szCs w:val="28"/>
        </w:rPr>
        <w:t>и</w:t>
      </w:r>
      <w:r w:rsidR="00B5763C" w:rsidRPr="009734FB">
        <w:rPr>
          <w:spacing w:val="-1"/>
          <w:sz w:val="28"/>
          <w:szCs w:val="28"/>
        </w:rPr>
        <w:t>альном</w:t>
      </w:r>
      <w:r w:rsidR="009734FB" w:rsidRPr="009734FB">
        <w:rPr>
          <w:spacing w:val="-1"/>
          <w:sz w:val="28"/>
          <w:szCs w:val="28"/>
        </w:rPr>
        <w:t xml:space="preserve"> сайте Администрации </w:t>
      </w:r>
      <w:r w:rsidR="001E1C7D">
        <w:rPr>
          <w:sz w:val="28"/>
          <w:szCs w:val="28"/>
        </w:rPr>
        <w:t>Терского</w:t>
      </w:r>
      <w:r w:rsidR="009734FB" w:rsidRPr="009734FB">
        <w:rPr>
          <w:spacing w:val="-1"/>
          <w:sz w:val="28"/>
          <w:szCs w:val="28"/>
        </w:rPr>
        <w:t xml:space="preserve"> сельского поселения в сети «Интернет»</w:t>
      </w:r>
      <w:proofErr w:type="gramStart"/>
      <w:r w:rsidR="009734FB" w:rsidRPr="009734FB">
        <w:rPr>
          <w:spacing w:val="-1"/>
          <w:sz w:val="28"/>
          <w:szCs w:val="28"/>
        </w:rPr>
        <w:t xml:space="preserve"> </w:t>
      </w:r>
      <w:r w:rsidR="001E1C7D">
        <w:rPr>
          <w:spacing w:val="-1"/>
          <w:sz w:val="28"/>
          <w:szCs w:val="28"/>
        </w:rPr>
        <w:t>.</w:t>
      </w:r>
      <w:proofErr w:type="gramEnd"/>
    </w:p>
    <w:p w:rsidR="006014AF" w:rsidRDefault="006014AF" w:rsidP="00601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9734FB">
        <w:rPr>
          <w:sz w:val="28"/>
          <w:szCs w:val="28"/>
        </w:rPr>
        <w:t xml:space="preserve">.  </w:t>
      </w:r>
      <w:proofErr w:type="gramStart"/>
      <w:r w:rsidRPr="009734FB">
        <w:rPr>
          <w:sz w:val="28"/>
          <w:szCs w:val="28"/>
        </w:rPr>
        <w:t>Контроль за</w:t>
      </w:r>
      <w:proofErr w:type="gramEnd"/>
      <w:r w:rsidRPr="009734F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6365B" w:rsidRPr="009734FB" w:rsidRDefault="0076365B" w:rsidP="009734FB">
      <w:pPr>
        <w:ind w:firstLine="142"/>
        <w:jc w:val="both"/>
        <w:rPr>
          <w:sz w:val="28"/>
          <w:szCs w:val="28"/>
        </w:rPr>
      </w:pPr>
    </w:p>
    <w:p w:rsidR="0076365B" w:rsidRDefault="0076365B" w:rsidP="00F70ECA">
      <w:pPr>
        <w:rPr>
          <w:color w:val="FF0000"/>
          <w:sz w:val="28"/>
          <w:szCs w:val="28"/>
        </w:rPr>
      </w:pPr>
    </w:p>
    <w:p w:rsidR="007E49C7" w:rsidRDefault="007E49C7" w:rsidP="00F70ECA">
      <w:pPr>
        <w:rPr>
          <w:color w:val="FF0000"/>
          <w:sz w:val="28"/>
          <w:szCs w:val="28"/>
        </w:rPr>
      </w:pPr>
    </w:p>
    <w:p w:rsidR="0076365B" w:rsidRDefault="0076365B" w:rsidP="00F70ECA">
      <w:pPr>
        <w:rPr>
          <w:color w:val="FF0000"/>
          <w:sz w:val="28"/>
          <w:szCs w:val="28"/>
        </w:rPr>
      </w:pPr>
    </w:p>
    <w:p w:rsidR="0076365B" w:rsidRDefault="0076365B" w:rsidP="00F70ECA">
      <w:pPr>
        <w:rPr>
          <w:color w:val="FF0000"/>
          <w:sz w:val="28"/>
          <w:szCs w:val="28"/>
        </w:rPr>
      </w:pPr>
    </w:p>
    <w:p w:rsidR="0076365B" w:rsidRDefault="0076365B" w:rsidP="00F70ECA">
      <w:pPr>
        <w:rPr>
          <w:color w:val="FF0000"/>
          <w:sz w:val="28"/>
          <w:szCs w:val="28"/>
        </w:rPr>
      </w:pPr>
    </w:p>
    <w:p w:rsidR="0076365B" w:rsidRPr="00111B28" w:rsidRDefault="0076365B" w:rsidP="00F70ECA">
      <w:pPr>
        <w:rPr>
          <w:color w:val="FF0000"/>
          <w:sz w:val="28"/>
          <w:szCs w:val="28"/>
        </w:rPr>
      </w:pPr>
    </w:p>
    <w:p w:rsidR="005C0635" w:rsidRDefault="005C0635" w:rsidP="005C0635">
      <w:pPr>
        <w:spacing w:before="120"/>
        <w:rPr>
          <w:sz w:val="28"/>
        </w:rPr>
      </w:pPr>
    </w:p>
    <w:p w:rsidR="00B01B9F" w:rsidRDefault="001E1C7D" w:rsidP="0076365B">
      <w:pPr>
        <w:spacing w:before="120"/>
        <w:rPr>
          <w:sz w:val="28"/>
        </w:rPr>
      </w:pPr>
      <w:proofErr w:type="spellStart"/>
      <w:r>
        <w:rPr>
          <w:sz w:val="28"/>
        </w:rPr>
        <w:t>Врио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 w:rsidR="001E5CE9">
        <w:rPr>
          <w:sz w:val="28"/>
        </w:rPr>
        <w:t xml:space="preserve"> </w:t>
      </w:r>
      <w:r w:rsidR="00D01B51">
        <w:rPr>
          <w:sz w:val="28"/>
        </w:rPr>
        <w:t>Администрации</w:t>
      </w:r>
      <w:r w:rsidR="001E5CE9">
        <w:rPr>
          <w:sz w:val="28"/>
        </w:rPr>
        <w:t xml:space="preserve">                                 </w:t>
      </w:r>
      <w:r w:rsidR="00D01B51">
        <w:rPr>
          <w:sz w:val="28"/>
        </w:rPr>
        <w:t xml:space="preserve">                        </w:t>
      </w:r>
      <w:r>
        <w:rPr>
          <w:sz w:val="28"/>
        </w:rPr>
        <w:t>Я.Ю. Рябуха</w:t>
      </w:r>
    </w:p>
    <w:p w:rsidR="001D51B5" w:rsidRDefault="001D51B5" w:rsidP="00554A9B">
      <w:pPr>
        <w:spacing w:before="120"/>
        <w:ind w:firstLine="709"/>
        <w:jc w:val="both"/>
        <w:rPr>
          <w:sz w:val="28"/>
        </w:rPr>
      </w:pPr>
    </w:p>
    <w:p w:rsidR="00F70ECA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F70ECA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F70ECA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F70ECA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F70ECA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Default="00E138D9" w:rsidP="009734FB">
      <w:pPr>
        <w:rPr>
          <w:bCs/>
          <w:sz w:val="24"/>
          <w:szCs w:val="24"/>
        </w:rPr>
      </w:pPr>
    </w:p>
    <w:p w:rsidR="00E138D9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5C0635" w:rsidRDefault="00971B99" w:rsidP="005C0635">
      <w:pPr>
        <w:ind w:left="5800" w:hanging="1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B86925">
        <w:rPr>
          <w:bCs/>
          <w:sz w:val="24"/>
          <w:szCs w:val="24"/>
        </w:rPr>
        <w:t>риложение №1</w:t>
      </w:r>
    </w:p>
    <w:p w:rsidR="00B86925" w:rsidRDefault="00F76AC3" w:rsidP="005C0635">
      <w:pPr>
        <w:ind w:left="5800" w:hanging="1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</w:t>
      </w:r>
      <w:r w:rsidR="009734FB">
        <w:rPr>
          <w:bCs/>
          <w:sz w:val="24"/>
          <w:szCs w:val="24"/>
        </w:rPr>
        <w:t>Главы АМС</w:t>
      </w:r>
    </w:p>
    <w:p w:rsidR="00F76AC3" w:rsidRDefault="001E1C7D" w:rsidP="005C0635">
      <w:pPr>
        <w:ind w:left="5800" w:hanging="1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Терского </w:t>
      </w:r>
      <w:r w:rsidR="0076365B">
        <w:rPr>
          <w:bCs/>
          <w:sz w:val="24"/>
          <w:szCs w:val="24"/>
        </w:rPr>
        <w:t xml:space="preserve"> сельского поселения</w:t>
      </w:r>
    </w:p>
    <w:p w:rsidR="00B86925" w:rsidRDefault="00F40F1E" w:rsidP="005C0635">
      <w:pPr>
        <w:ind w:left="5800" w:hanging="1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8678C">
        <w:rPr>
          <w:bCs/>
          <w:sz w:val="24"/>
          <w:szCs w:val="24"/>
        </w:rPr>
        <w:t xml:space="preserve">т </w:t>
      </w:r>
      <w:r w:rsidR="001E1C7D">
        <w:rPr>
          <w:bCs/>
          <w:sz w:val="24"/>
          <w:szCs w:val="24"/>
        </w:rPr>
        <w:t>25.11.2020</w:t>
      </w:r>
      <w:r w:rsidR="001E5C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 </w:t>
      </w:r>
      <w:r w:rsidR="00135A16">
        <w:rPr>
          <w:bCs/>
          <w:sz w:val="24"/>
          <w:szCs w:val="24"/>
        </w:rPr>
        <w:t xml:space="preserve">№ </w:t>
      </w:r>
      <w:r w:rsidR="001E1C7D">
        <w:rPr>
          <w:bCs/>
          <w:sz w:val="24"/>
          <w:szCs w:val="24"/>
        </w:rPr>
        <w:t>80</w:t>
      </w:r>
    </w:p>
    <w:p w:rsidR="00ED0464" w:rsidRDefault="00ED0464" w:rsidP="005C0635">
      <w:pPr>
        <w:jc w:val="right"/>
        <w:rPr>
          <w:bCs/>
          <w:sz w:val="24"/>
          <w:szCs w:val="24"/>
        </w:rPr>
      </w:pPr>
    </w:p>
    <w:p w:rsidR="00ED0464" w:rsidRDefault="00ED0464">
      <w:pPr>
        <w:pStyle w:val="af0"/>
        <w:jc w:val="right"/>
        <w:rPr>
          <w:b w:val="0"/>
          <w:sz w:val="28"/>
          <w:szCs w:val="28"/>
        </w:rPr>
      </w:pPr>
    </w:p>
    <w:p w:rsidR="00332E23" w:rsidRPr="00401E07" w:rsidRDefault="00332E23" w:rsidP="00332E23">
      <w:pPr>
        <w:ind w:firstLine="709"/>
        <w:jc w:val="center"/>
        <w:rPr>
          <w:b/>
          <w:sz w:val="28"/>
          <w:szCs w:val="28"/>
        </w:rPr>
      </w:pPr>
      <w:r w:rsidRPr="00401E07">
        <w:rPr>
          <w:b/>
          <w:sz w:val="28"/>
          <w:szCs w:val="28"/>
        </w:rPr>
        <w:t xml:space="preserve">Основные направления </w:t>
      </w:r>
      <w:proofErr w:type="gramStart"/>
      <w:r w:rsidRPr="00401E07">
        <w:rPr>
          <w:b/>
          <w:sz w:val="28"/>
          <w:szCs w:val="28"/>
        </w:rPr>
        <w:t>налоговой</w:t>
      </w:r>
      <w:proofErr w:type="gramEnd"/>
    </w:p>
    <w:p w:rsidR="00614B80" w:rsidRDefault="00332E23" w:rsidP="00332E23">
      <w:pPr>
        <w:ind w:firstLine="709"/>
        <w:jc w:val="center"/>
        <w:rPr>
          <w:b/>
          <w:sz w:val="28"/>
          <w:szCs w:val="28"/>
        </w:rPr>
      </w:pPr>
      <w:r w:rsidRPr="00401E07">
        <w:rPr>
          <w:b/>
          <w:sz w:val="28"/>
          <w:szCs w:val="28"/>
        </w:rPr>
        <w:t xml:space="preserve">политики </w:t>
      </w:r>
      <w:r w:rsidR="001E1C7D">
        <w:rPr>
          <w:b/>
          <w:sz w:val="28"/>
          <w:szCs w:val="28"/>
        </w:rPr>
        <w:t>Терского</w:t>
      </w:r>
      <w:r w:rsidR="0076365B">
        <w:rPr>
          <w:b/>
          <w:sz w:val="28"/>
          <w:szCs w:val="28"/>
        </w:rPr>
        <w:t xml:space="preserve"> сельского поселения </w:t>
      </w:r>
    </w:p>
    <w:p w:rsidR="00332E23" w:rsidRPr="00401E07" w:rsidRDefault="001E1C7D" w:rsidP="00332E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 и на плановый период  2022 и 2023</w:t>
      </w:r>
      <w:r w:rsidR="00332E23" w:rsidRPr="00401E07">
        <w:rPr>
          <w:b/>
          <w:sz w:val="28"/>
          <w:szCs w:val="28"/>
        </w:rPr>
        <w:t xml:space="preserve"> годов</w:t>
      </w:r>
    </w:p>
    <w:p w:rsidR="00332E23" w:rsidRPr="00401E07" w:rsidRDefault="00332E23" w:rsidP="00332E23">
      <w:pPr>
        <w:ind w:firstLine="709"/>
        <w:jc w:val="both"/>
        <w:rPr>
          <w:i/>
          <w:sz w:val="28"/>
          <w:szCs w:val="28"/>
        </w:rPr>
      </w:pPr>
    </w:p>
    <w:p w:rsidR="00332E23" w:rsidRPr="00401E07" w:rsidRDefault="00332E23" w:rsidP="00332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E07">
        <w:rPr>
          <w:sz w:val="28"/>
          <w:szCs w:val="28"/>
        </w:rPr>
        <w:t xml:space="preserve">Основные направления налоговой политики </w:t>
      </w:r>
      <w:r w:rsidR="001E1C7D">
        <w:rPr>
          <w:sz w:val="28"/>
          <w:szCs w:val="28"/>
        </w:rPr>
        <w:t>Терского</w:t>
      </w:r>
      <w:r w:rsidR="007E59F3">
        <w:rPr>
          <w:sz w:val="28"/>
          <w:szCs w:val="28"/>
        </w:rPr>
        <w:t xml:space="preserve"> сельского поселения</w:t>
      </w:r>
      <w:r w:rsidR="001E1C7D">
        <w:rPr>
          <w:sz w:val="28"/>
          <w:szCs w:val="28"/>
        </w:rPr>
        <w:t xml:space="preserve"> на 2021</w:t>
      </w:r>
      <w:r w:rsidRPr="00401E07">
        <w:rPr>
          <w:sz w:val="28"/>
          <w:szCs w:val="28"/>
        </w:rPr>
        <w:t xml:space="preserve"> год </w:t>
      </w:r>
      <w:r w:rsidR="001E1C7D">
        <w:rPr>
          <w:sz w:val="28"/>
          <w:szCs w:val="28"/>
        </w:rPr>
        <w:t>и на плановый период 2022 и 2023</w:t>
      </w:r>
      <w:r w:rsidRPr="00401E07">
        <w:rPr>
          <w:sz w:val="28"/>
          <w:szCs w:val="28"/>
        </w:rPr>
        <w:t xml:space="preserve"> годов подготовлены в соответс</w:t>
      </w:r>
      <w:r w:rsidRPr="00401E07">
        <w:rPr>
          <w:sz w:val="28"/>
          <w:szCs w:val="28"/>
        </w:rPr>
        <w:t>т</w:t>
      </w:r>
      <w:r w:rsidRPr="00401E07">
        <w:rPr>
          <w:sz w:val="28"/>
          <w:szCs w:val="28"/>
        </w:rPr>
        <w:t>вии с требованиями статьи 172 Бюджетного кодекса Российской Федерации.</w:t>
      </w:r>
    </w:p>
    <w:p w:rsidR="00332E23" w:rsidRPr="00401E07" w:rsidRDefault="00332E23" w:rsidP="00332E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E23" w:rsidRPr="00401E07" w:rsidRDefault="00332E23" w:rsidP="00332E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1E07">
        <w:rPr>
          <w:b/>
          <w:sz w:val="28"/>
          <w:szCs w:val="28"/>
        </w:rPr>
        <w:t>1. Основные результаты и проблемы налоговой политики</w:t>
      </w:r>
    </w:p>
    <w:p w:rsidR="00332E23" w:rsidRPr="00401E07" w:rsidRDefault="00332E23" w:rsidP="00332E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E23" w:rsidRPr="00401E07" w:rsidRDefault="00FA32CC" w:rsidP="00332E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0A59A9" w:rsidRPr="000A59A9">
        <w:rPr>
          <w:sz w:val="28"/>
          <w:szCs w:val="28"/>
        </w:rPr>
        <w:t>20</w:t>
      </w:r>
      <w:r w:rsidR="001E1C7D">
        <w:rPr>
          <w:sz w:val="28"/>
          <w:szCs w:val="28"/>
        </w:rPr>
        <w:t>20</w:t>
      </w:r>
      <w:r w:rsidR="00332E23" w:rsidRPr="001E5CE9">
        <w:rPr>
          <w:color w:val="FF0000"/>
          <w:sz w:val="28"/>
          <w:szCs w:val="28"/>
        </w:rPr>
        <w:t xml:space="preserve"> </w:t>
      </w:r>
      <w:r w:rsidR="00332E23" w:rsidRPr="00401E07">
        <w:rPr>
          <w:sz w:val="28"/>
          <w:szCs w:val="28"/>
        </w:rPr>
        <w:t xml:space="preserve">году  налоговая политика </w:t>
      </w:r>
      <w:r w:rsidR="007E59F3">
        <w:rPr>
          <w:sz w:val="28"/>
          <w:szCs w:val="28"/>
        </w:rPr>
        <w:t>сельского</w:t>
      </w:r>
      <w:r w:rsidR="00332E23" w:rsidRPr="00401E07">
        <w:rPr>
          <w:sz w:val="28"/>
          <w:szCs w:val="28"/>
        </w:rPr>
        <w:t xml:space="preserve"> поселения была направлена на продолжение работы по повышению налогового потенциала поселения за счет увеличения облагаемой базы, улучшения администрирования платежей, увелич</w:t>
      </w:r>
      <w:r w:rsidR="00332E23" w:rsidRPr="00401E07">
        <w:rPr>
          <w:sz w:val="28"/>
          <w:szCs w:val="28"/>
        </w:rPr>
        <w:t>е</w:t>
      </w:r>
      <w:r w:rsidR="00332E23" w:rsidRPr="00401E07">
        <w:rPr>
          <w:sz w:val="28"/>
          <w:szCs w:val="28"/>
        </w:rPr>
        <w:t>ния собираемости налогов.</w:t>
      </w:r>
    </w:p>
    <w:p w:rsidR="00332E23" w:rsidRPr="00401E07" w:rsidRDefault="00332E23" w:rsidP="00332E23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332E23" w:rsidRPr="00401E07" w:rsidRDefault="00332E23" w:rsidP="00332E23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01E07">
        <w:rPr>
          <w:b/>
          <w:sz w:val="28"/>
          <w:szCs w:val="28"/>
        </w:rPr>
        <w:t>1.1. Основные  проблемы налоговой политики.</w:t>
      </w:r>
    </w:p>
    <w:p w:rsidR="00332E23" w:rsidRPr="00401E07" w:rsidRDefault="00332E23" w:rsidP="00332E23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332E23" w:rsidRPr="00401E07" w:rsidRDefault="00332E23" w:rsidP="00305DE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332E23" w:rsidRPr="00402620" w:rsidRDefault="00332E23" w:rsidP="00332E23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803E90" w:rsidRPr="00B23D2E">
        <w:rPr>
          <w:sz w:val="28"/>
        </w:rPr>
        <w:t>Улучшение налогового администрирования, реализация «дорожных карт» по мобилизации доходов в бюджет повысило роль имущественны</w:t>
      </w:r>
      <w:r w:rsidR="00803E90">
        <w:rPr>
          <w:sz w:val="28"/>
        </w:rPr>
        <w:t xml:space="preserve">х налогов в формировании местного бюджета. </w:t>
      </w:r>
      <w:r w:rsidRPr="00402620">
        <w:rPr>
          <w:sz w:val="28"/>
          <w:szCs w:val="28"/>
        </w:rPr>
        <w:t xml:space="preserve">Администрацией </w:t>
      </w:r>
      <w:r w:rsidR="001E1C7D">
        <w:rPr>
          <w:sz w:val="28"/>
          <w:szCs w:val="28"/>
        </w:rPr>
        <w:t>Терского</w:t>
      </w:r>
      <w:r w:rsidR="00E138D9">
        <w:rPr>
          <w:sz w:val="28"/>
          <w:szCs w:val="28"/>
        </w:rPr>
        <w:t xml:space="preserve"> сельского </w:t>
      </w:r>
      <w:r w:rsidR="001331A4">
        <w:rPr>
          <w:sz w:val="28"/>
          <w:szCs w:val="28"/>
        </w:rPr>
        <w:t>посел</w:t>
      </w:r>
      <w:r w:rsidR="001331A4">
        <w:rPr>
          <w:sz w:val="28"/>
          <w:szCs w:val="28"/>
        </w:rPr>
        <w:t>е</w:t>
      </w:r>
      <w:r w:rsidR="001331A4">
        <w:rPr>
          <w:sz w:val="28"/>
          <w:szCs w:val="28"/>
        </w:rPr>
        <w:t>ния</w:t>
      </w:r>
      <w:r w:rsidRPr="00402620">
        <w:rPr>
          <w:sz w:val="28"/>
          <w:szCs w:val="28"/>
        </w:rPr>
        <w:t xml:space="preserve"> принимаются все меры  для увеличения налогового потенциала </w:t>
      </w:r>
      <w:r>
        <w:rPr>
          <w:sz w:val="28"/>
          <w:szCs w:val="28"/>
        </w:rPr>
        <w:t>поселения</w:t>
      </w:r>
      <w:r w:rsidR="00EF0BCA">
        <w:rPr>
          <w:sz w:val="28"/>
          <w:szCs w:val="28"/>
        </w:rPr>
        <w:t>. Провод</w:t>
      </w:r>
      <w:r w:rsidRPr="00402620">
        <w:rPr>
          <w:sz w:val="28"/>
          <w:szCs w:val="28"/>
        </w:rPr>
        <w:t>ятся мероприятия по выявлению земельных участков, используемых с н</w:t>
      </w:r>
      <w:r w:rsidRPr="00402620">
        <w:rPr>
          <w:sz w:val="28"/>
          <w:szCs w:val="28"/>
        </w:rPr>
        <w:t>а</w:t>
      </w:r>
      <w:r w:rsidRPr="00402620">
        <w:rPr>
          <w:sz w:val="28"/>
          <w:szCs w:val="28"/>
        </w:rPr>
        <w:t>рушениями, находящихся в пользовании без соответствующего закрепления (оформления), используемых не по целевому назначению. Для повышения соб</w:t>
      </w:r>
      <w:r w:rsidRPr="00402620">
        <w:rPr>
          <w:sz w:val="28"/>
          <w:szCs w:val="28"/>
        </w:rPr>
        <w:t>и</w:t>
      </w:r>
      <w:r w:rsidRPr="00402620">
        <w:rPr>
          <w:sz w:val="28"/>
          <w:szCs w:val="28"/>
        </w:rPr>
        <w:t>раемости земельного налога необходимо продолжить работу по актуализации сведений о земельных участках, учтенных в реестре объектов недвижимости, в части сведений о правообладателях земельных участков.</w:t>
      </w:r>
    </w:p>
    <w:p w:rsidR="00332E23" w:rsidRDefault="00332E23" w:rsidP="00332E23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332E23" w:rsidRPr="00092A16" w:rsidRDefault="00CC5039" w:rsidP="00CC503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2E23" w:rsidRPr="00092A16">
        <w:rPr>
          <w:b/>
          <w:sz w:val="28"/>
          <w:szCs w:val="28"/>
        </w:rPr>
        <w:t>Основные задачи налоговой политики</w:t>
      </w:r>
    </w:p>
    <w:p w:rsidR="00332E23" w:rsidRDefault="00332E23" w:rsidP="00332E2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92A16">
        <w:rPr>
          <w:sz w:val="28"/>
          <w:szCs w:val="28"/>
        </w:rPr>
        <w:tab/>
      </w:r>
    </w:p>
    <w:p w:rsidR="00332E23" w:rsidRDefault="00332E23" w:rsidP="00332E2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A16">
        <w:rPr>
          <w:sz w:val="28"/>
          <w:szCs w:val="28"/>
        </w:rPr>
        <w:t>Основными задачами налоговой политики являются:</w:t>
      </w:r>
    </w:p>
    <w:p w:rsidR="00332E23" w:rsidRDefault="00332E23" w:rsidP="00332E2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неизменности налоговой политики </w:t>
      </w:r>
      <w:r w:rsidR="00B227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</w:t>
      </w:r>
    </w:p>
    <w:p w:rsidR="00332E23" w:rsidRDefault="00332E23" w:rsidP="00332E2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расширение налогооблагаемой базы на основе роста предпринимательской деятельности,  денежных доходов населения;</w:t>
      </w:r>
    </w:p>
    <w:p w:rsidR="00332E23" w:rsidRPr="00092A16" w:rsidRDefault="00332E23" w:rsidP="00332E2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усиление мер по укреплению налоговой дисциплины налогоплательщиков.</w:t>
      </w:r>
    </w:p>
    <w:p w:rsidR="00332E23" w:rsidRPr="00092A16" w:rsidRDefault="00332E23" w:rsidP="00332E23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75701B" w:rsidRDefault="0075701B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207F" w:rsidRDefault="00A8207F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5CBA" w:rsidRDefault="00285CBA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1C7D" w:rsidRDefault="001E1C7D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2E23" w:rsidRPr="00C52A72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2A72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3. Основные направления налоговой политики </w:t>
      </w:r>
      <w:r w:rsidR="001E1C7D">
        <w:rPr>
          <w:b/>
          <w:sz w:val="28"/>
          <w:szCs w:val="28"/>
        </w:rPr>
        <w:t>Терского</w:t>
      </w:r>
      <w:r w:rsidR="00B227D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</w:t>
      </w:r>
      <w:r w:rsidRPr="00C52A72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</w:t>
      </w:r>
      <w:r w:rsidRPr="00C52A72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C52A72">
        <w:rPr>
          <w:rFonts w:ascii="Times New Roman CYR" w:hAnsi="Times New Roman CYR" w:cs="Times New Roman CYR"/>
          <w:b/>
          <w:bCs/>
          <w:sz w:val="28"/>
          <w:szCs w:val="28"/>
        </w:rPr>
        <w:t xml:space="preserve">ния </w:t>
      </w:r>
      <w:r w:rsidR="001E1C7D">
        <w:rPr>
          <w:rFonts w:ascii="Times New Roman CYR" w:hAnsi="Times New Roman CYR" w:cs="Times New Roman CYR"/>
          <w:b/>
          <w:bCs/>
          <w:sz w:val="28"/>
          <w:szCs w:val="28"/>
        </w:rPr>
        <w:t>на 2021</w:t>
      </w:r>
      <w:r w:rsidRPr="00C52A7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</w:t>
      </w:r>
      <w:r w:rsidR="001E1C7D">
        <w:rPr>
          <w:rFonts w:ascii="Times New Roman CYR" w:hAnsi="Times New Roman CYR" w:cs="Times New Roman CYR"/>
          <w:b/>
          <w:bCs/>
          <w:sz w:val="28"/>
          <w:szCs w:val="28"/>
        </w:rPr>
        <w:t>од 2022 и 2023</w:t>
      </w:r>
      <w:r w:rsidRPr="00C52A7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D922A8" w:rsidRPr="00C52A72" w:rsidRDefault="00D922A8" w:rsidP="00D922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22A8" w:rsidRDefault="00D922A8" w:rsidP="00D92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A72">
        <w:rPr>
          <w:sz w:val="28"/>
          <w:szCs w:val="28"/>
        </w:rPr>
        <w:t xml:space="preserve">Налоговая политика </w:t>
      </w:r>
      <w:r w:rsidR="00B227DF">
        <w:rPr>
          <w:sz w:val="28"/>
          <w:szCs w:val="28"/>
        </w:rPr>
        <w:t xml:space="preserve">сельского  </w:t>
      </w:r>
      <w:r w:rsidRPr="00C52A72">
        <w:rPr>
          <w:sz w:val="28"/>
          <w:szCs w:val="28"/>
        </w:rPr>
        <w:t>поселения определена с учетом основных направлений налоговой политики Российской Федераци</w:t>
      </w:r>
      <w:r>
        <w:rPr>
          <w:sz w:val="28"/>
          <w:szCs w:val="28"/>
        </w:rPr>
        <w:t xml:space="preserve">и и </w:t>
      </w:r>
      <w:r w:rsidR="009734FB">
        <w:rPr>
          <w:sz w:val="28"/>
          <w:szCs w:val="28"/>
        </w:rPr>
        <w:t>РС</w:t>
      </w:r>
      <w:proofErr w:type="gramStart"/>
      <w:r w:rsidR="009734FB">
        <w:rPr>
          <w:sz w:val="28"/>
          <w:szCs w:val="28"/>
        </w:rPr>
        <w:t>О-</w:t>
      </w:r>
      <w:proofErr w:type="gramEnd"/>
      <w:r w:rsidR="009734FB">
        <w:rPr>
          <w:sz w:val="28"/>
          <w:szCs w:val="28"/>
        </w:rPr>
        <w:t xml:space="preserve"> Алания</w:t>
      </w:r>
      <w:r w:rsidR="001E1C7D">
        <w:rPr>
          <w:sz w:val="28"/>
          <w:szCs w:val="28"/>
        </w:rPr>
        <w:t xml:space="preserve"> на 2021</w:t>
      </w:r>
      <w:r w:rsidRPr="00C52A72">
        <w:rPr>
          <w:sz w:val="28"/>
          <w:szCs w:val="28"/>
        </w:rPr>
        <w:t xml:space="preserve"> год и на плановы</w:t>
      </w:r>
      <w:r w:rsidR="001E1C7D">
        <w:rPr>
          <w:sz w:val="28"/>
          <w:szCs w:val="28"/>
        </w:rPr>
        <w:t>й период 2022 и 2023</w:t>
      </w:r>
      <w:r w:rsidRPr="00C52A72">
        <w:rPr>
          <w:sz w:val="28"/>
          <w:szCs w:val="28"/>
        </w:rPr>
        <w:t xml:space="preserve"> годов и ориентирована на мобилизацию собственных доходов. </w:t>
      </w:r>
    </w:p>
    <w:p w:rsidR="008F6069" w:rsidRPr="00B23D2E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B23D2E">
        <w:rPr>
          <w:sz w:val="28"/>
          <w:szCs w:val="28"/>
        </w:rPr>
        <w:t xml:space="preserve">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8F6069" w:rsidRPr="00B23D2E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Рост бюджетных поступлений планируется достичь за счет:</w:t>
      </w:r>
    </w:p>
    <w:p w:rsidR="008F6069" w:rsidRPr="00B23D2E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- усиления ра</w:t>
      </w:r>
      <w:r w:rsidR="00D922A8">
        <w:rPr>
          <w:sz w:val="28"/>
          <w:szCs w:val="28"/>
        </w:rPr>
        <w:t>боты по неплатежам в местный бюджет</w:t>
      </w:r>
      <w:r w:rsidRPr="00B23D2E">
        <w:rPr>
          <w:sz w:val="28"/>
          <w:szCs w:val="28"/>
        </w:rPr>
        <w:t>;</w:t>
      </w:r>
    </w:p>
    <w:p w:rsidR="008F6069" w:rsidRPr="00B23D2E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 xml:space="preserve">- повышения уровня ответственности главных администраторов доходов за выполнение плановых показателей поступления доходов в </w:t>
      </w:r>
      <w:r w:rsidR="00D922A8">
        <w:rPr>
          <w:sz w:val="28"/>
          <w:szCs w:val="28"/>
        </w:rPr>
        <w:t>бюджет поселка</w:t>
      </w:r>
      <w:r w:rsidRPr="00B23D2E">
        <w:rPr>
          <w:sz w:val="28"/>
          <w:szCs w:val="28"/>
        </w:rPr>
        <w:t>;</w:t>
      </w:r>
    </w:p>
    <w:p w:rsidR="008F6069" w:rsidRPr="00B23D2E" w:rsidRDefault="00B227DF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6069" w:rsidRPr="00B23D2E">
        <w:rPr>
          <w:sz w:val="28"/>
          <w:szCs w:val="28"/>
        </w:rPr>
        <w:t>проведения оценки социальной и бюджетной эффективности установленных на местном уровне налоговых льгот и отмены неэффективных налоговых льгот;</w:t>
      </w:r>
    </w:p>
    <w:p w:rsidR="008F6069" w:rsidRPr="00B23D2E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- совершенствования управления муниципальной собственностью путем:</w:t>
      </w:r>
    </w:p>
    <w:p w:rsidR="008F6069" w:rsidRPr="00B23D2E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а) повышения эффективности управления муниципальным имуществом и земельными участками;</w:t>
      </w:r>
    </w:p>
    <w:p w:rsidR="008F6069" w:rsidRPr="00B23D2E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б) обеспечения сохранности муниципального имущества;</w:t>
      </w:r>
    </w:p>
    <w:p w:rsidR="008F6069" w:rsidRPr="00B23D2E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</w:t>
      </w:r>
      <w:r w:rsidR="000737F5">
        <w:rPr>
          <w:sz w:val="28"/>
          <w:szCs w:val="28"/>
        </w:rPr>
        <w:t>нейшего использования имущества.</w:t>
      </w:r>
    </w:p>
    <w:p w:rsidR="00BD6EF6" w:rsidRPr="00A66973" w:rsidRDefault="001E1C7D" w:rsidP="00A669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2021-2023</w:t>
      </w:r>
      <w:r w:rsidR="008F6069" w:rsidRPr="00B23D2E">
        <w:rPr>
          <w:sz w:val="28"/>
          <w:szCs w:val="28"/>
        </w:rPr>
        <w:t xml:space="preserve"> годы сохраняется преемственность следующих направлений налоговой политики.</w:t>
      </w:r>
    </w:p>
    <w:p w:rsidR="00BD6EF6" w:rsidRDefault="00BD6EF6" w:rsidP="00BD6EF6">
      <w:pPr>
        <w:pStyle w:val="ae"/>
        <w:tabs>
          <w:tab w:val="left" w:pos="2055"/>
          <w:tab w:val="center" w:pos="4961"/>
        </w:tabs>
        <w:spacing w:before="0" w:beforeAutospacing="0" w:after="0" w:afterAutospacing="0"/>
        <w:rPr>
          <w:b/>
          <w:sz w:val="28"/>
          <w:szCs w:val="28"/>
        </w:rPr>
      </w:pPr>
    </w:p>
    <w:p w:rsidR="00332E23" w:rsidRPr="00C52A72" w:rsidRDefault="00BD6EF6" w:rsidP="00BD6EF6">
      <w:pPr>
        <w:pStyle w:val="a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32E23" w:rsidRPr="00C52A72">
        <w:rPr>
          <w:b/>
          <w:sz w:val="28"/>
          <w:szCs w:val="28"/>
        </w:rPr>
        <w:t>3.1. Совершенство</w:t>
      </w:r>
      <w:r>
        <w:rPr>
          <w:b/>
          <w:sz w:val="28"/>
          <w:szCs w:val="28"/>
        </w:rPr>
        <w:t>ва</w:t>
      </w:r>
      <w:r w:rsidR="00332E23" w:rsidRPr="00C52A72">
        <w:rPr>
          <w:b/>
          <w:sz w:val="28"/>
          <w:szCs w:val="28"/>
        </w:rPr>
        <w:t xml:space="preserve">ние </w:t>
      </w:r>
      <w:r w:rsidR="00332E23">
        <w:rPr>
          <w:b/>
          <w:sz w:val="28"/>
          <w:szCs w:val="28"/>
        </w:rPr>
        <w:t>налог</w:t>
      </w:r>
      <w:r>
        <w:rPr>
          <w:b/>
          <w:sz w:val="28"/>
          <w:szCs w:val="28"/>
        </w:rPr>
        <w:t>ообложения.</w:t>
      </w:r>
    </w:p>
    <w:p w:rsidR="00332E23" w:rsidRPr="00C52A72" w:rsidRDefault="00332E23" w:rsidP="00332E23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2E23" w:rsidRDefault="00332E23" w:rsidP="00BD6EF6">
      <w:pPr>
        <w:ind w:firstLine="709"/>
        <w:rPr>
          <w:b/>
          <w:sz w:val="28"/>
          <w:szCs w:val="28"/>
        </w:rPr>
      </w:pPr>
      <w:r w:rsidRPr="00C52A72">
        <w:rPr>
          <w:b/>
          <w:sz w:val="28"/>
          <w:szCs w:val="28"/>
        </w:rPr>
        <w:t>Налог на доходы физических лиц</w:t>
      </w:r>
    </w:p>
    <w:p w:rsidR="00332E23" w:rsidRPr="00C52A72" w:rsidRDefault="00332E23" w:rsidP="00332E23">
      <w:pPr>
        <w:ind w:firstLine="709"/>
        <w:jc w:val="center"/>
        <w:rPr>
          <w:b/>
          <w:sz w:val="28"/>
          <w:szCs w:val="28"/>
        </w:rPr>
      </w:pPr>
    </w:p>
    <w:p w:rsidR="00332E23" w:rsidRPr="00C52A72" w:rsidRDefault="00332E23" w:rsidP="00332E23">
      <w:pPr>
        <w:ind w:firstLine="709"/>
        <w:jc w:val="both"/>
        <w:rPr>
          <w:sz w:val="28"/>
          <w:szCs w:val="28"/>
        </w:rPr>
      </w:pPr>
      <w:r w:rsidRPr="00C52A72">
        <w:rPr>
          <w:sz w:val="28"/>
          <w:szCs w:val="28"/>
        </w:rPr>
        <w:t>В долгосрочном периоде будет сохранена действующая система налогоо</w:t>
      </w:r>
      <w:r w:rsidRPr="00C52A72">
        <w:rPr>
          <w:sz w:val="28"/>
          <w:szCs w:val="28"/>
        </w:rPr>
        <w:t>б</w:t>
      </w:r>
      <w:r w:rsidRPr="00C52A72">
        <w:rPr>
          <w:sz w:val="28"/>
          <w:szCs w:val="28"/>
        </w:rPr>
        <w:t>ложения доходов физических лиц с единой ставкой для большинства видов дох</w:t>
      </w:r>
      <w:r w:rsidRPr="00C52A72">
        <w:rPr>
          <w:sz w:val="28"/>
          <w:szCs w:val="28"/>
        </w:rPr>
        <w:t>о</w:t>
      </w:r>
      <w:r w:rsidRPr="00C52A72">
        <w:rPr>
          <w:sz w:val="28"/>
          <w:szCs w:val="28"/>
        </w:rPr>
        <w:t>дов в размере 13 процентов. Введение прогрессивной шкалы налогообложения доходов физических лиц не планируется.</w:t>
      </w:r>
    </w:p>
    <w:p w:rsidR="00097508" w:rsidRPr="00A01493" w:rsidRDefault="00332E23" w:rsidP="00E13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508" w:rsidRPr="00A01493">
        <w:rPr>
          <w:sz w:val="28"/>
          <w:szCs w:val="28"/>
        </w:rPr>
        <w:t>Налог на доходы физических лиц является самым массовым налогом с н</w:t>
      </w:r>
      <w:r w:rsidR="00097508" w:rsidRPr="00A01493">
        <w:rPr>
          <w:sz w:val="28"/>
          <w:szCs w:val="28"/>
        </w:rPr>
        <w:t>а</w:t>
      </w:r>
      <w:r w:rsidR="00097508" w:rsidRPr="00A01493">
        <w:rPr>
          <w:sz w:val="28"/>
          <w:szCs w:val="28"/>
        </w:rPr>
        <w:t>селения и играет важную роль в доходах местного бюджета.</w:t>
      </w:r>
    </w:p>
    <w:p w:rsidR="00332E23" w:rsidRPr="00C52A72" w:rsidRDefault="00332E23" w:rsidP="00332E23">
      <w:pPr>
        <w:ind w:firstLine="709"/>
        <w:jc w:val="both"/>
        <w:rPr>
          <w:b/>
          <w:sz w:val="28"/>
          <w:szCs w:val="28"/>
        </w:rPr>
      </w:pPr>
      <w:r w:rsidRPr="00C52A72">
        <w:rPr>
          <w:sz w:val="28"/>
          <w:szCs w:val="28"/>
        </w:rPr>
        <w:t>Основной задачей налоговой политики поселения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удерж</w:t>
      </w:r>
      <w:r w:rsidRPr="00C52A72">
        <w:rPr>
          <w:sz w:val="28"/>
          <w:szCs w:val="28"/>
        </w:rPr>
        <w:t>а</w:t>
      </w:r>
      <w:r w:rsidRPr="00C52A72">
        <w:rPr>
          <w:sz w:val="28"/>
          <w:szCs w:val="28"/>
        </w:rPr>
        <w:t>ния и несвоевременного перечисления в бюджеты сумм налога налоговыми аге</w:t>
      </w:r>
      <w:r w:rsidRPr="00C52A72">
        <w:rPr>
          <w:sz w:val="28"/>
          <w:szCs w:val="28"/>
        </w:rPr>
        <w:t>н</w:t>
      </w:r>
      <w:r w:rsidRPr="00C52A72">
        <w:rPr>
          <w:sz w:val="28"/>
          <w:szCs w:val="28"/>
        </w:rPr>
        <w:t>тами, что, по сути, является формой налогового кредита для недобросовестных налоговых агентов, применения «серых схем» выплаты заработной платы.</w:t>
      </w:r>
    </w:p>
    <w:p w:rsidR="00332E23" w:rsidRPr="00C52A72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285CBA" w:rsidRDefault="00285CBA" w:rsidP="00332E2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85CBA" w:rsidRDefault="00285CBA" w:rsidP="00332E2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85CBA" w:rsidRDefault="00285CBA" w:rsidP="00332E2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32E23" w:rsidRPr="006C48F2" w:rsidRDefault="00332E23" w:rsidP="00285CB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C48F2">
        <w:rPr>
          <w:b/>
          <w:sz w:val="28"/>
          <w:szCs w:val="28"/>
        </w:rPr>
        <w:lastRenderedPageBreak/>
        <w:t>Налог на имущество</w:t>
      </w:r>
    </w:p>
    <w:p w:rsidR="00332E23" w:rsidRPr="006C48F2" w:rsidRDefault="00332E23" w:rsidP="00332E2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32E23" w:rsidRPr="00F02FE9" w:rsidRDefault="00332E23" w:rsidP="00332E23">
      <w:pPr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  <w:r w:rsidRPr="00F02FE9">
        <w:rPr>
          <w:sz w:val="28"/>
          <w:szCs w:val="28"/>
        </w:rPr>
        <w:t xml:space="preserve">Решением </w:t>
      </w:r>
      <w:r w:rsidR="009734FB" w:rsidRPr="00F02FE9">
        <w:rPr>
          <w:sz w:val="28"/>
          <w:szCs w:val="28"/>
        </w:rPr>
        <w:t>Собранием  представителей</w:t>
      </w:r>
      <w:r w:rsidR="00285CBA" w:rsidRPr="00F02FE9">
        <w:rPr>
          <w:sz w:val="28"/>
          <w:szCs w:val="28"/>
        </w:rPr>
        <w:t xml:space="preserve"> </w:t>
      </w:r>
      <w:r w:rsidR="001E1C7D" w:rsidRPr="00F02FE9">
        <w:rPr>
          <w:sz w:val="28"/>
          <w:szCs w:val="28"/>
        </w:rPr>
        <w:t xml:space="preserve">Терского </w:t>
      </w:r>
      <w:r w:rsidR="00F02CF8" w:rsidRPr="00F02FE9">
        <w:rPr>
          <w:sz w:val="28"/>
          <w:szCs w:val="28"/>
        </w:rPr>
        <w:t>сельского</w:t>
      </w:r>
      <w:r w:rsidRPr="00F02FE9">
        <w:rPr>
          <w:sz w:val="28"/>
          <w:szCs w:val="28"/>
        </w:rPr>
        <w:t xml:space="preserve"> поселения</w:t>
      </w:r>
      <w:r w:rsidR="00285CBA" w:rsidRPr="00F02FE9">
        <w:rPr>
          <w:sz w:val="28"/>
          <w:szCs w:val="28"/>
        </w:rPr>
        <w:t xml:space="preserve"> </w:t>
      </w:r>
      <w:r w:rsidR="006354E7" w:rsidRPr="00F02FE9">
        <w:rPr>
          <w:sz w:val="28"/>
          <w:szCs w:val="28"/>
        </w:rPr>
        <w:t xml:space="preserve">от </w:t>
      </w:r>
      <w:r w:rsidR="001E1C7D" w:rsidRPr="00F02FE9">
        <w:rPr>
          <w:sz w:val="28"/>
          <w:szCs w:val="28"/>
        </w:rPr>
        <w:t>30.10.2018</w:t>
      </w:r>
      <w:r w:rsidR="005458AB" w:rsidRPr="00F02FE9">
        <w:rPr>
          <w:sz w:val="28"/>
          <w:szCs w:val="28"/>
        </w:rPr>
        <w:t xml:space="preserve"> года </w:t>
      </w:r>
      <w:r w:rsidR="006354E7" w:rsidRPr="00F02FE9">
        <w:rPr>
          <w:sz w:val="28"/>
          <w:szCs w:val="28"/>
        </w:rPr>
        <w:t xml:space="preserve"> № </w:t>
      </w:r>
      <w:r w:rsidR="001E1C7D" w:rsidRPr="00F02FE9">
        <w:rPr>
          <w:sz w:val="28"/>
          <w:szCs w:val="28"/>
        </w:rPr>
        <w:t>27</w:t>
      </w:r>
      <w:r w:rsidR="005458AB" w:rsidRPr="00F02FE9">
        <w:rPr>
          <w:sz w:val="28"/>
          <w:szCs w:val="28"/>
        </w:rPr>
        <w:t xml:space="preserve"> внесены изменения  </w:t>
      </w:r>
      <w:proofErr w:type="gramStart"/>
      <w:r w:rsidR="005458AB" w:rsidRPr="00F02FE9">
        <w:rPr>
          <w:sz w:val="28"/>
          <w:szCs w:val="28"/>
        </w:rPr>
        <w:t xml:space="preserve">в Положение о налоге  физических лиц на территории </w:t>
      </w:r>
      <w:r w:rsidR="001E1C7D" w:rsidRPr="00F02FE9">
        <w:rPr>
          <w:sz w:val="28"/>
          <w:szCs w:val="28"/>
        </w:rPr>
        <w:t>Терского</w:t>
      </w:r>
      <w:r w:rsidR="005458AB" w:rsidRPr="00F02FE9">
        <w:rPr>
          <w:sz w:val="28"/>
          <w:szCs w:val="28"/>
        </w:rPr>
        <w:t xml:space="preserve"> сельского поселения </w:t>
      </w:r>
      <w:r w:rsidRPr="00F02FE9">
        <w:rPr>
          <w:sz w:val="28"/>
          <w:szCs w:val="28"/>
        </w:rPr>
        <w:t>установлены  налоговые ставки по налогу на имущество</w:t>
      </w:r>
      <w:proofErr w:type="gramEnd"/>
      <w:r w:rsidRPr="00F02FE9">
        <w:rPr>
          <w:sz w:val="28"/>
          <w:szCs w:val="28"/>
        </w:rPr>
        <w:t xml:space="preserve"> физических лиц в следующих размерах: </w:t>
      </w:r>
    </w:p>
    <w:p w:rsidR="001E1C7D" w:rsidRPr="00F02FE9" w:rsidRDefault="001E1C7D" w:rsidP="001E1C7D">
      <w:pPr>
        <w:jc w:val="both"/>
        <w:rPr>
          <w:sz w:val="28"/>
          <w:szCs w:val="28"/>
        </w:rPr>
      </w:pPr>
      <w:r w:rsidRPr="00F02FE9">
        <w:rPr>
          <w:sz w:val="28"/>
          <w:szCs w:val="28"/>
        </w:rPr>
        <w:t xml:space="preserve">На территории муниципального образования – </w:t>
      </w:r>
      <w:r w:rsidRPr="00F02FE9">
        <w:rPr>
          <w:color w:val="000000"/>
          <w:sz w:val="28"/>
          <w:szCs w:val="28"/>
        </w:rPr>
        <w:t>Терское</w:t>
      </w:r>
      <w:r w:rsidRPr="00F02FE9">
        <w:rPr>
          <w:sz w:val="28"/>
          <w:szCs w:val="28"/>
        </w:rPr>
        <w:t xml:space="preserve"> сельское поселение уст</w:t>
      </w:r>
      <w:r w:rsidRPr="00F02FE9">
        <w:rPr>
          <w:sz w:val="28"/>
          <w:szCs w:val="28"/>
        </w:rPr>
        <w:t>а</w:t>
      </w:r>
      <w:r w:rsidRPr="00F02FE9">
        <w:rPr>
          <w:sz w:val="28"/>
          <w:szCs w:val="28"/>
        </w:rPr>
        <w:t xml:space="preserve">навливаются следующие ставки </w:t>
      </w:r>
      <w:proofErr w:type="gramStart"/>
      <w:r w:rsidRPr="00F02FE9">
        <w:rPr>
          <w:sz w:val="28"/>
          <w:szCs w:val="28"/>
        </w:rPr>
        <w:t>налога</w:t>
      </w:r>
      <w:proofErr w:type="gramEnd"/>
      <w:r w:rsidRPr="00F02FE9">
        <w:rPr>
          <w:sz w:val="28"/>
          <w:szCs w:val="28"/>
        </w:rPr>
        <w:t xml:space="preserve"> на имущество физических лиц исходя из кадастровой стоимости объекта налогообложения: 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7.1. Объектов налогообложения, кадастровая стоимость каждого из кот</w:t>
      </w:r>
      <w:r w:rsidRPr="00F02FE9">
        <w:rPr>
          <w:sz w:val="28"/>
          <w:szCs w:val="28"/>
        </w:rPr>
        <w:t>о</w:t>
      </w:r>
      <w:r w:rsidRPr="00F02FE9">
        <w:rPr>
          <w:sz w:val="28"/>
          <w:szCs w:val="28"/>
        </w:rPr>
        <w:t>рых не превышает 300 млн. рублей: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7.1.1.  </w:t>
      </w:r>
      <w:r w:rsidRPr="00F02FE9">
        <w:rPr>
          <w:b/>
          <w:sz w:val="28"/>
          <w:szCs w:val="28"/>
          <w:u w:val="single"/>
        </w:rPr>
        <w:t>0,2</w:t>
      </w:r>
      <w:r w:rsidRPr="00F02FE9">
        <w:rPr>
          <w:sz w:val="28"/>
          <w:szCs w:val="28"/>
        </w:rPr>
        <w:t xml:space="preserve"> процента в отношении: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- квартиры,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- комнаты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7.1.2.  </w:t>
      </w:r>
      <w:r w:rsidRPr="00F02FE9">
        <w:rPr>
          <w:b/>
          <w:sz w:val="28"/>
          <w:szCs w:val="28"/>
          <w:u w:val="single"/>
        </w:rPr>
        <w:t>0,2</w:t>
      </w:r>
      <w:r w:rsidRPr="00F02FE9">
        <w:rPr>
          <w:sz w:val="28"/>
          <w:szCs w:val="28"/>
        </w:rPr>
        <w:t xml:space="preserve"> проценты в отношении: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- жилые дома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7.1.3.  </w:t>
      </w:r>
      <w:r w:rsidRPr="00F02FE9">
        <w:rPr>
          <w:b/>
          <w:sz w:val="28"/>
          <w:szCs w:val="28"/>
          <w:u w:val="single"/>
        </w:rPr>
        <w:t>0,2</w:t>
      </w:r>
      <w:r w:rsidRPr="00F02FE9">
        <w:rPr>
          <w:sz w:val="28"/>
          <w:szCs w:val="28"/>
        </w:rPr>
        <w:t xml:space="preserve"> процента в отношении: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- объектов незавершенного строительства в случае, если практикуемым назначением таких объектов является жилой дом;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7.1.4. </w:t>
      </w:r>
      <w:r w:rsidRPr="00F02FE9">
        <w:rPr>
          <w:b/>
          <w:sz w:val="28"/>
          <w:szCs w:val="28"/>
          <w:u w:val="single"/>
        </w:rPr>
        <w:t>0,2</w:t>
      </w:r>
      <w:r w:rsidRPr="00F02FE9">
        <w:rPr>
          <w:sz w:val="28"/>
          <w:szCs w:val="28"/>
        </w:rPr>
        <w:t xml:space="preserve"> процента в отношении: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- единых недвижимых комплексов, в состав которых входит хотя бы о</w:t>
      </w:r>
      <w:r w:rsidRPr="00F02FE9">
        <w:rPr>
          <w:sz w:val="28"/>
          <w:szCs w:val="28"/>
        </w:rPr>
        <w:t>д</w:t>
      </w:r>
      <w:r w:rsidRPr="00F02FE9">
        <w:rPr>
          <w:sz w:val="28"/>
          <w:szCs w:val="28"/>
        </w:rPr>
        <w:t>но жилое помещение (жилой дом);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7.1.5.  </w:t>
      </w:r>
      <w:r w:rsidRPr="00F02FE9">
        <w:rPr>
          <w:b/>
          <w:sz w:val="28"/>
          <w:szCs w:val="28"/>
          <w:u w:val="single"/>
        </w:rPr>
        <w:t>0,2</w:t>
      </w:r>
      <w:r w:rsidRPr="00F02FE9">
        <w:rPr>
          <w:sz w:val="28"/>
          <w:szCs w:val="28"/>
        </w:rPr>
        <w:t xml:space="preserve"> процента в отношении: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- гаражей и </w:t>
      </w:r>
      <w:proofErr w:type="spellStart"/>
      <w:r w:rsidRPr="00F02FE9">
        <w:rPr>
          <w:sz w:val="28"/>
          <w:szCs w:val="28"/>
        </w:rPr>
        <w:t>машино</w:t>
      </w:r>
      <w:proofErr w:type="spellEnd"/>
      <w:r w:rsidRPr="00F02FE9">
        <w:rPr>
          <w:sz w:val="28"/>
          <w:szCs w:val="28"/>
        </w:rPr>
        <w:t xml:space="preserve"> - мест;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7.1.6.  </w:t>
      </w:r>
      <w:r w:rsidRPr="00F02FE9">
        <w:rPr>
          <w:b/>
          <w:sz w:val="28"/>
          <w:szCs w:val="28"/>
          <w:u w:val="single"/>
        </w:rPr>
        <w:t>0,2</w:t>
      </w:r>
      <w:r w:rsidRPr="00F02FE9">
        <w:rPr>
          <w:sz w:val="28"/>
          <w:szCs w:val="28"/>
        </w:rPr>
        <w:t xml:space="preserve"> процента в отношении: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</w:t>
      </w:r>
      <w:proofErr w:type="gramStart"/>
      <w:r w:rsidRPr="00F02FE9">
        <w:rPr>
          <w:sz w:val="28"/>
          <w:szCs w:val="28"/>
        </w:rPr>
        <w:t>- хозяйственных строений или сооружений, площадь которого из кот</w:t>
      </w:r>
      <w:r w:rsidRPr="00F02FE9">
        <w:rPr>
          <w:sz w:val="28"/>
          <w:szCs w:val="28"/>
        </w:rPr>
        <w:t>о</w:t>
      </w:r>
      <w:r w:rsidRPr="00F02FE9">
        <w:rPr>
          <w:sz w:val="28"/>
          <w:szCs w:val="28"/>
        </w:rPr>
        <w:t>рых не превышает 50 квадратных метров и которые расположены на з</w:t>
      </w:r>
      <w:r w:rsidRPr="00F02FE9">
        <w:rPr>
          <w:sz w:val="28"/>
          <w:szCs w:val="28"/>
        </w:rPr>
        <w:t>е</w:t>
      </w:r>
      <w:r w:rsidRPr="00F02FE9">
        <w:rPr>
          <w:sz w:val="28"/>
          <w:szCs w:val="28"/>
        </w:rPr>
        <w:t>мельных участках, предоставленных для ведения личного подсобного, да</w:t>
      </w:r>
      <w:r w:rsidRPr="00F02FE9">
        <w:rPr>
          <w:sz w:val="28"/>
          <w:szCs w:val="28"/>
        </w:rPr>
        <w:t>ч</w:t>
      </w:r>
      <w:r w:rsidRPr="00F02FE9">
        <w:rPr>
          <w:sz w:val="28"/>
          <w:szCs w:val="28"/>
        </w:rPr>
        <w:t>ного хозяйства, огородничества, садоводства или индивидуального жили</w:t>
      </w:r>
      <w:r w:rsidRPr="00F02FE9">
        <w:rPr>
          <w:sz w:val="28"/>
          <w:szCs w:val="28"/>
        </w:rPr>
        <w:t>щ</w:t>
      </w:r>
      <w:r w:rsidRPr="00F02FE9">
        <w:rPr>
          <w:sz w:val="28"/>
          <w:szCs w:val="28"/>
        </w:rPr>
        <w:t>ного строительства;</w:t>
      </w:r>
      <w:proofErr w:type="gramEnd"/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 7.2. </w:t>
      </w:r>
      <w:r w:rsidRPr="00F02FE9">
        <w:rPr>
          <w:b/>
          <w:sz w:val="28"/>
          <w:szCs w:val="28"/>
          <w:u w:val="single"/>
        </w:rPr>
        <w:t>2</w:t>
      </w:r>
      <w:r w:rsidRPr="00F02FE9">
        <w:rPr>
          <w:sz w:val="28"/>
          <w:szCs w:val="28"/>
          <w:u w:val="single"/>
        </w:rPr>
        <w:t xml:space="preserve"> </w:t>
      </w:r>
      <w:r w:rsidRPr="00F02FE9">
        <w:rPr>
          <w:sz w:val="28"/>
          <w:szCs w:val="28"/>
        </w:rPr>
        <w:t>процента в отношении: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 - Объектов налогообложения, включенных в перечень, определяемой в соответствии с пунктом 7 статьи 378.2 Налогового кодекса Российской Ф</w:t>
      </w:r>
      <w:r w:rsidRPr="00F02FE9">
        <w:rPr>
          <w:sz w:val="28"/>
          <w:szCs w:val="28"/>
        </w:rPr>
        <w:t>е</w:t>
      </w:r>
      <w:r w:rsidRPr="00F02FE9">
        <w:rPr>
          <w:sz w:val="28"/>
          <w:szCs w:val="28"/>
        </w:rPr>
        <w:t>дерации, в отношении объектов налогообложения, предусмотренных абз</w:t>
      </w:r>
      <w:r w:rsidRPr="00F02FE9">
        <w:rPr>
          <w:sz w:val="28"/>
          <w:szCs w:val="28"/>
        </w:rPr>
        <w:t>а</w:t>
      </w:r>
      <w:r w:rsidRPr="00F02FE9">
        <w:rPr>
          <w:sz w:val="28"/>
          <w:szCs w:val="28"/>
        </w:rPr>
        <w:t>цем вторым пункта 10 статьи 378.2 Налогового кодекса Российской Фед</w:t>
      </w:r>
      <w:r w:rsidRPr="00F02FE9">
        <w:rPr>
          <w:sz w:val="28"/>
          <w:szCs w:val="28"/>
        </w:rPr>
        <w:t>е</w:t>
      </w:r>
      <w:r w:rsidRPr="00F02FE9">
        <w:rPr>
          <w:sz w:val="28"/>
          <w:szCs w:val="28"/>
        </w:rPr>
        <w:t>рации, а также в отношении объектов налогообложения, кадастровая сто</w:t>
      </w:r>
      <w:r w:rsidRPr="00F02FE9">
        <w:rPr>
          <w:sz w:val="28"/>
          <w:szCs w:val="28"/>
        </w:rPr>
        <w:t>и</w:t>
      </w:r>
      <w:r w:rsidRPr="00F02FE9">
        <w:rPr>
          <w:sz w:val="28"/>
          <w:szCs w:val="28"/>
        </w:rPr>
        <w:t>мость каждого из которых превышает 300 млн. рублей;</w:t>
      </w:r>
    </w:p>
    <w:p w:rsidR="001E1C7D" w:rsidRPr="00F02FE9" w:rsidRDefault="001E1C7D" w:rsidP="001E1C7D">
      <w:pPr>
        <w:pStyle w:val="afa"/>
        <w:tabs>
          <w:tab w:val="left" w:pos="7440"/>
        </w:tabs>
        <w:rPr>
          <w:sz w:val="28"/>
          <w:szCs w:val="28"/>
        </w:rPr>
      </w:pPr>
      <w:r w:rsidRPr="00F02FE9">
        <w:rPr>
          <w:sz w:val="28"/>
          <w:szCs w:val="28"/>
        </w:rPr>
        <w:t xml:space="preserve">       7.3. </w:t>
      </w:r>
      <w:r w:rsidRPr="00F02FE9">
        <w:rPr>
          <w:b/>
          <w:sz w:val="28"/>
          <w:szCs w:val="28"/>
          <w:u w:val="single"/>
        </w:rPr>
        <w:t>0,5</w:t>
      </w:r>
      <w:r w:rsidRPr="00F02FE9">
        <w:rPr>
          <w:sz w:val="28"/>
          <w:szCs w:val="28"/>
        </w:rPr>
        <w:t xml:space="preserve"> процента в отношении:</w:t>
      </w:r>
    </w:p>
    <w:p w:rsidR="001E1C7D" w:rsidRPr="00F02FE9" w:rsidRDefault="001E1C7D" w:rsidP="001E1C7D">
      <w:pPr>
        <w:jc w:val="both"/>
        <w:rPr>
          <w:sz w:val="28"/>
          <w:szCs w:val="28"/>
        </w:rPr>
      </w:pPr>
      <w:r w:rsidRPr="00F02FE9">
        <w:rPr>
          <w:sz w:val="28"/>
          <w:szCs w:val="28"/>
        </w:rPr>
        <w:t xml:space="preserve">        - прочих объектов налогообложения</w:t>
      </w:r>
    </w:p>
    <w:p w:rsidR="005458AB" w:rsidRPr="005458AB" w:rsidRDefault="005458AB" w:rsidP="005458AB">
      <w:pPr>
        <w:rPr>
          <w:sz w:val="24"/>
          <w:szCs w:val="24"/>
        </w:rPr>
      </w:pPr>
    </w:p>
    <w:p w:rsidR="005458AB" w:rsidRPr="005458AB" w:rsidRDefault="005458AB" w:rsidP="00545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58AB">
        <w:rPr>
          <w:sz w:val="28"/>
          <w:szCs w:val="28"/>
        </w:rPr>
        <w:tab/>
        <w:t>Налоговая база в отношении объектов налогообложения определяется исх</w:t>
      </w:r>
      <w:r w:rsidRPr="005458AB">
        <w:rPr>
          <w:sz w:val="28"/>
          <w:szCs w:val="28"/>
        </w:rPr>
        <w:t>о</w:t>
      </w:r>
      <w:r w:rsidRPr="005458AB">
        <w:rPr>
          <w:sz w:val="28"/>
          <w:szCs w:val="28"/>
        </w:rPr>
        <w:t>дя из инвентаризационной стоимости, за исключением объектов налогооблож</w:t>
      </w:r>
      <w:r w:rsidRPr="005458AB">
        <w:rPr>
          <w:sz w:val="28"/>
          <w:szCs w:val="28"/>
        </w:rPr>
        <w:t>е</w:t>
      </w:r>
      <w:r w:rsidRPr="005458AB">
        <w:rPr>
          <w:sz w:val="28"/>
          <w:szCs w:val="28"/>
        </w:rPr>
        <w:t>ния, включенных в перечень, определяемый в соответствии  п.7 ст.378.2 НК РФ, а также абзацем вторым пункта 10 ст.378.2 НК РФ. Налоги зачисляются в местный бюдж</w:t>
      </w:r>
      <w:r>
        <w:rPr>
          <w:sz w:val="28"/>
          <w:szCs w:val="28"/>
        </w:rPr>
        <w:t>ет по месту нахождения объектов.</w:t>
      </w:r>
    </w:p>
    <w:p w:rsidR="00332E23" w:rsidRPr="006C48F2" w:rsidRDefault="00332E23" w:rsidP="00332E23">
      <w:pPr>
        <w:ind w:firstLine="709"/>
        <w:jc w:val="both"/>
        <w:rPr>
          <w:sz w:val="28"/>
          <w:szCs w:val="28"/>
        </w:rPr>
      </w:pPr>
      <w:r w:rsidRPr="006C48F2">
        <w:rPr>
          <w:sz w:val="28"/>
          <w:szCs w:val="28"/>
        </w:rPr>
        <w:lastRenderedPageBreak/>
        <w:t xml:space="preserve">В связи с этим особо актуальным становится вопрос об уровне полноты и достоверности сведений о наполнении базы данных налоговых органов </w:t>
      </w:r>
      <w:r w:rsidR="005458AB">
        <w:rPr>
          <w:sz w:val="28"/>
          <w:szCs w:val="28"/>
        </w:rPr>
        <w:t>республ</w:t>
      </w:r>
      <w:r w:rsidR="005458AB">
        <w:rPr>
          <w:sz w:val="28"/>
          <w:szCs w:val="28"/>
        </w:rPr>
        <w:t>и</w:t>
      </w:r>
      <w:r w:rsidR="005458AB">
        <w:rPr>
          <w:sz w:val="28"/>
          <w:szCs w:val="28"/>
        </w:rPr>
        <w:t xml:space="preserve">ки </w:t>
      </w:r>
      <w:r w:rsidRPr="006C48F2">
        <w:rPr>
          <w:sz w:val="28"/>
          <w:szCs w:val="28"/>
        </w:rPr>
        <w:t xml:space="preserve">по имуществу, включая земельные участки, и их правообладателях. </w:t>
      </w:r>
    </w:p>
    <w:p w:rsidR="00332E23" w:rsidRPr="006C48F2" w:rsidRDefault="00332E23" w:rsidP="00332E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8F2">
        <w:rPr>
          <w:sz w:val="28"/>
          <w:szCs w:val="28"/>
        </w:rPr>
        <w:t>В настоящее время имеется ряд проблем, связанных с созданием и предо</w:t>
      </w:r>
      <w:r w:rsidRPr="006C48F2">
        <w:rPr>
          <w:sz w:val="28"/>
          <w:szCs w:val="28"/>
        </w:rPr>
        <w:t>с</w:t>
      </w:r>
      <w:r w:rsidRPr="006C48F2">
        <w:rPr>
          <w:sz w:val="28"/>
          <w:szCs w:val="28"/>
        </w:rPr>
        <w:t>тавлением налоговым органам базы данных в отношении всего зарегистрирова</w:t>
      </w:r>
      <w:r w:rsidRPr="006C48F2">
        <w:rPr>
          <w:sz w:val="28"/>
          <w:szCs w:val="28"/>
        </w:rPr>
        <w:t>н</w:t>
      </w:r>
      <w:r w:rsidRPr="006C48F2">
        <w:rPr>
          <w:sz w:val="28"/>
          <w:szCs w:val="28"/>
        </w:rPr>
        <w:t xml:space="preserve">ного имущества о налогооблагаемых объектах недвижимости и их собственниках. </w:t>
      </w:r>
    </w:p>
    <w:p w:rsidR="00332E23" w:rsidRPr="006C48F2" w:rsidRDefault="00332E23" w:rsidP="00332E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8F2">
        <w:rPr>
          <w:sz w:val="28"/>
          <w:szCs w:val="28"/>
        </w:rPr>
        <w:t xml:space="preserve">Это существенный резерв для пополнения местных бюджетов. </w:t>
      </w:r>
    </w:p>
    <w:p w:rsidR="00250F0A" w:rsidRDefault="00250F0A" w:rsidP="00332E23">
      <w:pPr>
        <w:jc w:val="center"/>
        <w:rPr>
          <w:b/>
          <w:bCs/>
          <w:iCs/>
          <w:sz w:val="28"/>
          <w:szCs w:val="28"/>
        </w:rPr>
      </w:pPr>
    </w:p>
    <w:p w:rsidR="00332E23" w:rsidRPr="00B84028" w:rsidRDefault="00332E23" w:rsidP="00332E23">
      <w:pPr>
        <w:jc w:val="center"/>
        <w:rPr>
          <w:b/>
          <w:bCs/>
          <w:iCs/>
          <w:sz w:val="28"/>
          <w:szCs w:val="28"/>
        </w:rPr>
      </w:pPr>
      <w:r w:rsidRPr="00B84028">
        <w:rPr>
          <w:b/>
          <w:bCs/>
          <w:iCs/>
          <w:sz w:val="28"/>
          <w:szCs w:val="28"/>
        </w:rPr>
        <w:t>Земельный налог</w:t>
      </w:r>
    </w:p>
    <w:p w:rsidR="00332E23" w:rsidRDefault="00A8207F" w:rsidP="00A8207F">
      <w:pPr>
        <w:widowContro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Решением Собрания представителей </w:t>
      </w:r>
      <w:r w:rsidR="00F02FE9">
        <w:rPr>
          <w:sz w:val="28"/>
          <w:szCs w:val="28"/>
        </w:rPr>
        <w:t xml:space="preserve">Терского </w:t>
      </w:r>
      <w:r>
        <w:rPr>
          <w:bCs/>
          <w:iCs/>
          <w:sz w:val="28"/>
          <w:szCs w:val="28"/>
        </w:rPr>
        <w:t xml:space="preserve"> сельского поселения № </w:t>
      </w:r>
      <w:r w:rsidR="00997429">
        <w:rPr>
          <w:bCs/>
          <w:iCs/>
          <w:sz w:val="28"/>
          <w:szCs w:val="28"/>
        </w:rPr>
        <w:t>44</w:t>
      </w:r>
      <w:r w:rsidRPr="00FA52F5">
        <w:rPr>
          <w:bCs/>
          <w:iCs/>
          <w:sz w:val="28"/>
          <w:szCs w:val="28"/>
        </w:rPr>
        <w:t xml:space="preserve"> </w:t>
      </w:r>
      <w:r w:rsidRPr="000A59A9">
        <w:rPr>
          <w:bCs/>
          <w:iCs/>
          <w:color w:val="FF0000"/>
          <w:sz w:val="28"/>
          <w:szCs w:val="28"/>
        </w:rPr>
        <w:t xml:space="preserve">от  </w:t>
      </w:r>
      <w:r w:rsidR="00997429">
        <w:rPr>
          <w:bCs/>
          <w:iCs/>
          <w:color w:val="FF0000"/>
          <w:sz w:val="28"/>
          <w:szCs w:val="28"/>
        </w:rPr>
        <w:t>26.11.2019</w:t>
      </w:r>
      <w:r w:rsidRPr="000A59A9">
        <w:rPr>
          <w:bCs/>
          <w:iCs/>
          <w:color w:val="FF0000"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 в Положение «О порядке  исчисления и уплаты земельного нал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га на территории </w:t>
      </w:r>
      <w:r w:rsidR="00F02FE9">
        <w:rPr>
          <w:sz w:val="28"/>
          <w:szCs w:val="28"/>
        </w:rPr>
        <w:t>Терского</w:t>
      </w:r>
      <w:r>
        <w:rPr>
          <w:bCs/>
          <w:iCs/>
          <w:sz w:val="28"/>
          <w:szCs w:val="28"/>
        </w:rPr>
        <w:t xml:space="preserve"> сельского полселения»   внесены изменения.  Налог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вые ставки  по категории земель «Земли населенных пунктов»  представлены н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же в таблице</w:t>
      </w:r>
    </w:p>
    <w:p w:rsidR="00A8207F" w:rsidRPr="00A8207F" w:rsidRDefault="00A8207F" w:rsidP="00A820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8207F">
        <w:rPr>
          <w:sz w:val="28"/>
          <w:szCs w:val="28"/>
        </w:rPr>
        <w:tab/>
      </w:r>
      <w:r w:rsidRPr="00A8207F">
        <w:rPr>
          <w:sz w:val="28"/>
          <w:szCs w:val="28"/>
        </w:rPr>
        <w:tab/>
      </w:r>
      <w:r w:rsidRPr="00A8207F">
        <w:rPr>
          <w:sz w:val="28"/>
          <w:szCs w:val="28"/>
        </w:rPr>
        <w:tab/>
      </w:r>
      <w:r w:rsidRPr="00A8207F">
        <w:rPr>
          <w:sz w:val="28"/>
          <w:szCs w:val="28"/>
        </w:rPr>
        <w:tab/>
      </w:r>
      <w:r w:rsidRPr="00A8207F">
        <w:rPr>
          <w:sz w:val="28"/>
          <w:szCs w:val="28"/>
        </w:rPr>
        <w:tab/>
      </w:r>
      <w:r w:rsidRPr="00A8207F">
        <w:rPr>
          <w:sz w:val="28"/>
          <w:szCs w:val="28"/>
        </w:rPr>
        <w:tab/>
      </w:r>
      <w:r w:rsidRPr="00A8207F">
        <w:rPr>
          <w:sz w:val="28"/>
          <w:szCs w:val="28"/>
        </w:rPr>
        <w:tab/>
      </w:r>
      <w:r w:rsidRPr="00A8207F">
        <w:rPr>
          <w:sz w:val="28"/>
          <w:szCs w:val="28"/>
        </w:rPr>
        <w:tab/>
      </w:r>
      <w:r w:rsidRPr="00A8207F">
        <w:rPr>
          <w:sz w:val="28"/>
          <w:szCs w:val="28"/>
        </w:rPr>
        <w:tab/>
      </w:r>
    </w:p>
    <w:tbl>
      <w:tblPr>
        <w:tblW w:w="9928" w:type="dxa"/>
        <w:tblLayout w:type="fixed"/>
        <w:tblLook w:val="0000"/>
      </w:tblPr>
      <w:tblGrid>
        <w:gridCol w:w="675"/>
        <w:gridCol w:w="7513"/>
        <w:gridCol w:w="1740"/>
      </w:tblGrid>
      <w:tr w:rsidR="00997429" w:rsidRPr="0026253B" w:rsidTr="00C5079C">
        <w:trPr>
          <w:trHeight w:val="9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253B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26253B">
              <w:rPr>
                <w:iCs/>
                <w:sz w:val="28"/>
                <w:szCs w:val="28"/>
              </w:rPr>
              <w:t>/</w:t>
            </w:r>
            <w:proofErr w:type="spellStart"/>
            <w:r w:rsidRPr="0026253B">
              <w:rPr>
                <w:iCs/>
                <w:sz w:val="28"/>
                <w:szCs w:val="28"/>
              </w:rPr>
              <w:t>п</w:t>
            </w:r>
            <w:proofErr w:type="spellEnd"/>
          </w:p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 xml:space="preserve">Наименование вида </w:t>
            </w:r>
          </w:p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 xml:space="preserve">разрешенного использования </w:t>
            </w:r>
          </w:p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земельного участка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Ставка з</w:t>
            </w:r>
            <w:r w:rsidRPr="0026253B">
              <w:rPr>
                <w:iCs/>
                <w:sz w:val="28"/>
                <w:szCs w:val="28"/>
              </w:rPr>
              <w:t>е</w:t>
            </w:r>
            <w:r w:rsidRPr="0026253B">
              <w:rPr>
                <w:iCs/>
                <w:sz w:val="28"/>
                <w:szCs w:val="28"/>
              </w:rPr>
              <w:t>мельного налога, %</w:t>
            </w:r>
          </w:p>
        </w:tc>
      </w:tr>
      <w:tr w:rsidR="00997429" w:rsidRPr="0026253B" w:rsidTr="00C5079C">
        <w:trPr>
          <w:trHeight w:val="1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участки, предназначенные для сельскохозяйс</w:t>
            </w:r>
            <w:r w:rsidRPr="0026253B">
              <w:rPr>
                <w:iCs/>
                <w:sz w:val="28"/>
                <w:szCs w:val="28"/>
              </w:rPr>
              <w:t>т</w:t>
            </w:r>
            <w:r w:rsidRPr="0026253B">
              <w:rPr>
                <w:iCs/>
                <w:sz w:val="28"/>
                <w:szCs w:val="28"/>
              </w:rPr>
              <w:t>венного использования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0,3</w:t>
            </w:r>
          </w:p>
        </w:tc>
      </w:tr>
      <w:tr w:rsidR="00997429" w:rsidRPr="0026253B" w:rsidTr="00C5079C">
        <w:trPr>
          <w:trHeight w:val="1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участки, предназначенные для размещения д</w:t>
            </w:r>
            <w:r w:rsidRPr="0026253B">
              <w:rPr>
                <w:iCs/>
                <w:sz w:val="28"/>
                <w:szCs w:val="28"/>
              </w:rPr>
              <w:t>о</w:t>
            </w:r>
            <w:r w:rsidRPr="0026253B">
              <w:rPr>
                <w:iCs/>
                <w:sz w:val="28"/>
                <w:szCs w:val="28"/>
              </w:rPr>
              <w:t>мов индивидуальной жилой застройки и для ведения личн</w:t>
            </w:r>
            <w:r w:rsidRPr="0026253B">
              <w:rPr>
                <w:iCs/>
                <w:sz w:val="28"/>
                <w:szCs w:val="28"/>
              </w:rPr>
              <w:t>о</w:t>
            </w:r>
            <w:r w:rsidRPr="0026253B">
              <w:rPr>
                <w:iCs/>
                <w:sz w:val="28"/>
                <w:szCs w:val="28"/>
              </w:rPr>
              <w:t>го подсобного хозяйства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0,3</w:t>
            </w:r>
          </w:p>
        </w:tc>
      </w:tr>
      <w:tr w:rsidR="00997429" w:rsidRPr="0026253B" w:rsidTr="00C5079C">
        <w:trPr>
          <w:trHeight w:val="41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участки, предназначенные для размещения г</w:t>
            </w:r>
            <w:r w:rsidRPr="0026253B">
              <w:rPr>
                <w:iCs/>
                <w:sz w:val="28"/>
                <w:szCs w:val="28"/>
              </w:rPr>
              <w:t>а</w:t>
            </w:r>
            <w:r w:rsidRPr="0026253B">
              <w:rPr>
                <w:iCs/>
                <w:sz w:val="28"/>
                <w:szCs w:val="28"/>
              </w:rPr>
              <w:t>ражей и автостоянок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1,5</w:t>
            </w:r>
          </w:p>
        </w:tc>
      </w:tr>
      <w:tr w:rsidR="00997429" w:rsidRPr="0026253B" w:rsidTr="00C5079C">
        <w:trPr>
          <w:trHeight w:val="26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участки, предназначенные для размещения об</w:t>
            </w:r>
            <w:r w:rsidRPr="0026253B">
              <w:rPr>
                <w:iCs/>
                <w:sz w:val="28"/>
                <w:szCs w:val="28"/>
              </w:rPr>
              <w:t>ъ</w:t>
            </w:r>
            <w:r w:rsidRPr="0026253B">
              <w:rPr>
                <w:iCs/>
                <w:sz w:val="28"/>
                <w:szCs w:val="28"/>
              </w:rPr>
              <w:t>ектов торговли, общественного питания и бытового обсл</w:t>
            </w:r>
            <w:r w:rsidRPr="0026253B">
              <w:rPr>
                <w:iCs/>
                <w:sz w:val="28"/>
                <w:szCs w:val="28"/>
              </w:rPr>
              <w:t>у</w:t>
            </w:r>
            <w:r w:rsidRPr="0026253B">
              <w:rPr>
                <w:iCs/>
                <w:sz w:val="28"/>
                <w:szCs w:val="28"/>
              </w:rPr>
              <w:t>живания, АЗС, АКЗ, ГАЗС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1,2</w:t>
            </w:r>
          </w:p>
        </w:tc>
      </w:tr>
      <w:tr w:rsidR="00997429" w:rsidRPr="0026253B" w:rsidTr="00C5079C">
        <w:trPr>
          <w:trHeight w:val="27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участки, предназначенные для размещения го</w:t>
            </w:r>
            <w:r w:rsidRPr="0026253B">
              <w:rPr>
                <w:iCs/>
                <w:sz w:val="28"/>
                <w:szCs w:val="28"/>
              </w:rPr>
              <w:t>с</w:t>
            </w:r>
            <w:r w:rsidRPr="0026253B">
              <w:rPr>
                <w:iCs/>
                <w:sz w:val="28"/>
                <w:szCs w:val="28"/>
              </w:rPr>
              <w:t>тиниц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1,5</w:t>
            </w:r>
          </w:p>
        </w:tc>
      </w:tr>
      <w:tr w:rsidR="00997429" w:rsidRPr="0026253B" w:rsidTr="00C5079C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участки, предназначенные для размещения а</w:t>
            </w:r>
            <w:r w:rsidRPr="0026253B">
              <w:rPr>
                <w:iCs/>
                <w:sz w:val="28"/>
                <w:szCs w:val="28"/>
              </w:rPr>
              <w:t>д</w:t>
            </w:r>
            <w:r w:rsidRPr="0026253B">
              <w:rPr>
                <w:iCs/>
                <w:sz w:val="28"/>
                <w:szCs w:val="28"/>
              </w:rPr>
              <w:t>министративных и офисных зданий, объектов образования, науки, здравоохранения и социального обеспечения, физ</w:t>
            </w:r>
            <w:r w:rsidRPr="0026253B">
              <w:rPr>
                <w:iCs/>
                <w:sz w:val="28"/>
                <w:szCs w:val="28"/>
              </w:rPr>
              <w:t>и</w:t>
            </w:r>
            <w:r w:rsidRPr="0026253B">
              <w:rPr>
                <w:iCs/>
                <w:sz w:val="28"/>
                <w:szCs w:val="28"/>
              </w:rPr>
              <w:t>ческой культуры и спорта, культуры, искусства, религии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0,3</w:t>
            </w:r>
          </w:p>
        </w:tc>
      </w:tr>
      <w:tr w:rsidR="00997429" w:rsidRPr="0026253B" w:rsidTr="00C5079C">
        <w:trPr>
          <w:trHeight w:val="11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участки, предназначенные для размещения пр</w:t>
            </w:r>
            <w:r w:rsidRPr="0026253B">
              <w:rPr>
                <w:iCs/>
                <w:sz w:val="28"/>
                <w:szCs w:val="28"/>
              </w:rPr>
              <w:t>о</w:t>
            </w:r>
            <w:r w:rsidRPr="0026253B">
              <w:rPr>
                <w:iCs/>
                <w:sz w:val="28"/>
                <w:szCs w:val="28"/>
              </w:rPr>
              <w:t>изводственных и административных зданий, строений, с</w:t>
            </w:r>
            <w:r w:rsidRPr="0026253B">
              <w:rPr>
                <w:iCs/>
                <w:sz w:val="28"/>
                <w:szCs w:val="28"/>
              </w:rPr>
              <w:t>о</w:t>
            </w:r>
            <w:r w:rsidRPr="0026253B">
              <w:rPr>
                <w:iCs/>
                <w:sz w:val="28"/>
                <w:szCs w:val="28"/>
              </w:rPr>
              <w:t>оружений промышленности, коммунального хозяйства, м</w:t>
            </w:r>
            <w:r w:rsidRPr="0026253B">
              <w:rPr>
                <w:iCs/>
                <w:sz w:val="28"/>
                <w:szCs w:val="28"/>
              </w:rPr>
              <w:t>а</w:t>
            </w:r>
            <w:r w:rsidRPr="0026253B">
              <w:rPr>
                <w:iCs/>
                <w:sz w:val="28"/>
                <w:szCs w:val="28"/>
              </w:rPr>
              <w:t>териально-технического, продовольственного снабжения, сбыта и заготовок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0,3</w:t>
            </w:r>
          </w:p>
        </w:tc>
      </w:tr>
      <w:tr w:rsidR="00997429" w:rsidRPr="0026253B" w:rsidTr="00C5079C">
        <w:trPr>
          <w:trHeight w:val="362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gramStart"/>
            <w:r w:rsidRPr="0026253B">
              <w:rPr>
                <w:iCs/>
                <w:sz w:val="28"/>
                <w:szCs w:val="28"/>
              </w:rPr>
              <w:t>Земельные участки, предназначенные для разработки п</w:t>
            </w:r>
            <w:r w:rsidRPr="0026253B">
              <w:rPr>
                <w:iCs/>
                <w:sz w:val="28"/>
                <w:szCs w:val="28"/>
              </w:rPr>
              <w:t>о</w:t>
            </w:r>
            <w:r w:rsidRPr="0026253B">
              <w:rPr>
                <w:iCs/>
                <w:sz w:val="28"/>
                <w:szCs w:val="28"/>
              </w:rPr>
              <w:t>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</w:t>
            </w:r>
            <w:r w:rsidRPr="0026253B">
              <w:rPr>
                <w:iCs/>
                <w:sz w:val="28"/>
                <w:szCs w:val="28"/>
              </w:rPr>
              <w:t>а</w:t>
            </w:r>
            <w:r w:rsidRPr="0026253B">
              <w:rPr>
                <w:iCs/>
                <w:sz w:val="28"/>
                <w:szCs w:val="28"/>
              </w:rPr>
              <w:t>бельных, радиорелейных и воздушных линий связи и линий радиофикации, воздушных линий электропередачи конс</w:t>
            </w:r>
            <w:r w:rsidRPr="0026253B">
              <w:rPr>
                <w:iCs/>
                <w:sz w:val="28"/>
                <w:szCs w:val="28"/>
              </w:rPr>
              <w:t>т</w:t>
            </w:r>
            <w:r w:rsidRPr="0026253B">
              <w:rPr>
                <w:iCs/>
                <w:sz w:val="28"/>
                <w:szCs w:val="28"/>
              </w:rPr>
              <w:t>руктивных элементов и сооружений, объектов, необход</w:t>
            </w:r>
            <w:r w:rsidRPr="0026253B">
              <w:rPr>
                <w:iCs/>
                <w:sz w:val="28"/>
                <w:szCs w:val="28"/>
              </w:rPr>
              <w:t>и</w:t>
            </w:r>
            <w:r w:rsidRPr="0026253B">
              <w:rPr>
                <w:iCs/>
                <w:sz w:val="28"/>
                <w:szCs w:val="28"/>
              </w:rPr>
              <w:t>мых для эксплуатации, содержания, строительства, реконс</w:t>
            </w:r>
            <w:r w:rsidRPr="0026253B">
              <w:rPr>
                <w:iCs/>
                <w:sz w:val="28"/>
                <w:szCs w:val="28"/>
              </w:rPr>
              <w:t>т</w:t>
            </w:r>
            <w:r w:rsidRPr="0026253B">
              <w:rPr>
                <w:iCs/>
                <w:sz w:val="28"/>
                <w:szCs w:val="28"/>
              </w:rPr>
              <w:t>рукции, ремонта, развития наземных и подземных зданий, строений, сооружений, устройств</w:t>
            </w:r>
            <w:proofErr w:type="gramEnd"/>
            <w:r w:rsidRPr="0026253B">
              <w:rPr>
                <w:iCs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0,3</w:t>
            </w:r>
          </w:p>
        </w:tc>
      </w:tr>
      <w:tr w:rsidR="00997429" w:rsidRPr="0026253B" w:rsidTr="00C5079C">
        <w:trPr>
          <w:trHeight w:val="5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В отношении прочих приобретенных  (предоставленных)  земельных участков.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1,5</w:t>
            </w:r>
          </w:p>
        </w:tc>
      </w:tr>
    </w:tbl>
    <w:p w:rsidR="00997429" w:rsidRPr="0026253B" w:rsidRDefault="00997429" w:rsidP="00997429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proofErr w:type="gramStart"/>
      <w:r w:rsidRPr="0026253B">
        <w:rPr>
          <w:iCs/>
          <w:sz w:val="28"/>
          <w:szCs w:val="28"/>
        </w:rPr>
        <w:t>-Налоговые ставки по категории земель – «земли промышленности, энергетики, транспорта, связи, радиовещания, телевидения, информатики, земель для обесп</w:t>
      </w:r>
      <w:r w:rsidRPr="0026253B">
        <w:rPr>
          <w:iCs/>
          <w:sz w:val="28"/>
          <w:szCs w:val="28"/>
        </w:rPr>
        <w:t>е</w:t>
      </w:r>
      <w:r w:rsidRPr="0026253B">
        <w:rPr>
          <w:iCs/>
          <w:sz w:val="28"/>
          <w:szCs w:val="28"/>
        </w:rPr>
        <w:t>чения космической деятельности, земель обороны, безопасности и земель иного специального назначения» (за чертой населенного пункта) по группам:</w:t>
      </w:r>
      <w:proofErr w:type="gramEnd"/>
    </w:p>
    <w:p w:rsidR="00997429" w:rsidRPr="0026253B" w:rsidRDefault="00997429" w:rsidP="00997429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26253B">
        <w:rPr>
          <w:iCs/>
          <w:sz w:val="28"/>
          <w:szCs w:val="28"/>
        </w:rPr>
        <w:t>Таблица № 2</w:t>
      </w:r>
    </w:p>
    <w:tbl>
      <w:tblPr>
        <w:tblW w:w="9889" w:type="dxa"/>
        <w:tblLayout w:type="fixed"/>
        <w:tblLook w:val="0000"/>
      </w:tblPr>
      <w:tblGrid>
        <w:gridCol w:w="1242"/>
        <w:gridCol w:w="6946"/>
        <w:gridCol w:w="1701"/>
      </w:tblGrid>
      <w:tr w:rsidR="00997429" w:rsidRPr="0026253B" w:rsidTr="00C5079C">
        <w:trPr>
          <w:trHeight w:val="104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№ группы</w:t>
            </w:r>
          </w:p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Наименование вида</w:t>
            </w:r>
          </w:p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разрешенного использования</w:t>
            </w:r>
          </w:p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Ставка з</w:t>
            </w:r>
            <w:r w:rsidRPr="0026253B">
              <w:rPr>
                <w:iCs/>
                <w:sz w:val="28"/>
                <w:szCs w:val="28"/>
              </w:rPr>
              <w:t>е</w:t>
            </w:r>
            <w:r w:rsidRPr="0026253B">
              <w:rPr>
                <w:iCs/>
                <w:sz w:val="28"/>
                <w:szCs w:val="28"/>
              </w:rPr>
              <w:t>мельного налога, %</w:t>
            </w:r>
          </w:p>
        </w:tc>
      </w:tr>
      <w:tr w:rsidR="00997429" w:rsidRPr="0026253B" w:rsidTr="00C5079C">
        <w:trPr>
          <w:trHeight w:val="12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29" w:rsidRPr="0026253B" w:rsidRDefault="00997429" w:rsidP="00C5079C">
            <w:pPr>
              <w:widowControl w:val="0"/>
              <w:shd w:val="clear" w:color="auto" w:fill="FFFFFF"/>
              <w:tabs>
                <w:tab w:val="left" w:pos="8236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 для размещения объектов космич</w:t>
            </w:r>
            <w:r w:rsidRPr="0026253B">
              <w:rPr>
                <w:iCs/>
                <w:sz w:val="28"/>
                <w:szCs w:val="28"/>
              </w:rPr>
              <w:t>е</w:t>
            </w:r>
            <w:r w:rsidRPr="0026253B">
              <w:rPr>
                <w:iCs/>
                <w:sz w:val="28"/>
                <w:szCs w:val="28"/>
              </w:rPr>
              <w:t>ской инфраструктуры, аэропортов, аэродромов, аэров</w:t>
            </w:r>
            <w:r w:rsidRPr="0026253B">
              <w:rPr>
                <w:iCs/>
                <w:sz w:val="28"/>
                <w:szCs w:val="28"/>
              </w:rPr>
              <w:t>о</w:t>
            </w:r>
            <w:r w:rsidRPr="0026253B">
              <w:rPr>
                <w:iCs/>
                <w:sz w:val="28"/>
                <w:szCs w:val="28"/>
              </w:rPr>
              <w:t>кзалов, взлетно-посадочных полос, гидроэлектроста</w:t>
            </w:r>
            <w:r w:rsidRPr="0026253B">
              <w:rPr>
                <w:iCs/>
                <w:sz w:val="28"/>
                <w:szCs w:val="28"/>
              </w:rPr>
              <w:t>н</w:t>
            </w:r>
            <w:r w:rsidRPr="0026253B">
              <w:rPr>
                <w:iCs/>
                <w:sz w:val="28"/>
                <w:szCs w:val="28"/>
              </w:rPr>
              <w:t>ций, атомных и тепловых станций;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1,5</w:t>
            </w:r>
          </w:p>
        </w:tc>
      </w:tr>
      <w:tr w:rsidR="00997429" w:rsidRPr="0026253B" w:rsidTr="00C5079C">
        <w:trPr>
          <w:trHeight w:val="68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участки, для размещения производственных и административных зданий, сооружений и объектов промышленности;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1,5</w:t>
            </w:r>
          </w:p>
        </w:tc>
      </w:tr>
      <w:tr w:rsidR="00997429" w:rsidRPr="0026253B" w:rsidTr="00C5079C">
        <w:trPr>
          <w:trHeight w:val="4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участки, под объекты дорожного сервиса, размещенные на полосах отвода автомобильных дорог;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1,5</w:t>
            </w:r>
          </w:p>
        </w:tc>
      </w:tr>
      <w:tr w:rsidR="00997429" w:rsidRPr="0026253B" w:rsidTr="00C5079C">
        <w:trPr>
          <w:trHeight w:val="4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 для разработки полезных ископа</w:t>
            </w:r>
            <w:r w:rsidRPr="0026253B">
              <w:rPr>
                <w:iCs/>
                <w:sz w:val="28"/>
                <w:szCs w:val="28"/>
              </w:rPr>
              <w:t>е</w:t>
            </w:r>
            <w:r w:rsidRPr="0026253B">
              <w:rPr>
                <w:iCs/>
                <w:sz w:val="28"/>
                <w:szCs w:val="28"/>
              </w:rPr>
              <w:t>мых, размещения воздушных линий электропередач, автомобильных дорог, внутренних водных путей, бер</w:t>
            </w:r>
            <w:r w:rsidRPr="0026253B">
              <w:rPr>
                <w:iCs/>
                <w:sz w:val="28"/>
                <w:szCs w:val="28"/>
              </w:rPr>
              <w:t>е</w:t>
            </w:r>
            <w:r w:rsidRPr="0026253B">
              <w:rPr>
                <w:iCs/>
                <w:sz w:val="28"/>
                <w:szCs w:val="28"/>
              </w:rPr>
              <w:t>говых полос, нефтепроводов, газопроводов, иных тр</w:t>
            </w:r>
            <w:r w:rsidRPr="0026253B">
              <w:rPr>
                <w:iCs/>
                <w:sz w:val="28"/>
                <w:szCs w:val="28"/>
              </w:rPr>
              <w:t>у</w:t>
            </w:r>
            <w:r w:rsidRPr="0026253B">
              <w:rPr>
                <w:iCs/>
                <w:sz w:val="28"/>
                <w:szCs w:val="28"/>
              </w:rPr>
              <w:t>бопроводов;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1,5</w:t>
            </w:r>
          </w:p>
        </w:tc>
      </w:tr>
      <w:tr w:rsidR="00997429" w:rsidRPr="0026253B" w:rsidTr="00C5079C">
        <w:trPr>
          <w:trHeight w:val="51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 для размещения эксплуатационных предприятий связи, автовокзалов и автостанций, мо</w:t>
            </w:r>
            <w:r w:rsidRPr="0026253B">
              <w:rPr>
                <w:iCs/>
                <w:sz w:val="28"/>
                <w:szCs w:val="28"/>
              </w:rPr>
              <w:t>р</w:t>
            </w:r>
            <w:r w:rsidRPr="0026253B">
              <w:rPr>
                <w:iCs/>
                <w:sz w:val="28"/>
                <w:szCs w:val="28"/>
              </w:rPr>
              <w:t>ских и речных портов, причалов, пристаней;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1,5</w:t>
            </w:r>
          </w:p>
        </w:tc>
      </w:tr>
      <w:tr w:rsidR="00997429" w:rsidRPr="0026253B" w:rsidTr="00C5079C">
        <w:trPr>
          <w:trHeight w:val="98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земельные участки для строительства, подготовки и поддержания в готовности вооруженных Сил Росси</w:t>
            </w:r>
            <w:r w:rsidRPr="0026253B">
              <w:rPr>
                <w:iCs/>
                <w:sz w:val="28"/>
                <w:szCs w:val="28"/>
              </w:rPr>
              <w:t>й</w:t>
            </w:r>
            <w:r w:rsidRPr="0026253B">
              <w:rPr>
                <w:iCs/>
                <w:sz w:val="28"/>
                <w:szCs w:val="28"/>
              </w:rPr>
              <w:t>ской Федерации, других войск и воинских формиров</w:t>
            </w:r>
            <w:r w:rsidRPr="0026253B">
              <w:rPr>
                <w:iCs/>
                <w:sz w:val="28"/>
                <w:szCs w:val="28"/>
              </w:rPr>
              <w:t>а</w:t>
            </w:r>
            <w:r w:rsidRPr="0026253B">
              <w:rPr>
                <w:iCs/>
                <w:sz w:val="28"/>
                <w:szCs w:val="28"/>
              </w:rPr>
              <w:t>ний, а также испытательных полигонов, мест уничт</w:t>
            </w:r>
            <w:r w:rsidRPr="0026253B">
              <w:rPr>
                <w:iCs/>
                <w:sz w:val="28"/>
                <w:szCs w:val="28"/>
              </w:rPr>
              <w:t>о</w:t>
            </w:r>
            <w:r w:rsidRPr="0026253B">
              <w:rPr>
                <w:iCs/>
                <w:sz w:val="28"/>
                <w:szCs w:val="28"/>
              </w:rPr>
              <w:t>жения и захоронения отходов;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429" w:rsidRPr="0026253B" w:rsidRDefault="00997429" w:rsidP="00C507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6253B">
              <w:rPr>
                <w:iCs/>
                <w:sz w:val="28"/>
                <w:szCs w:val="28"/>
              </w:rPr>
              <w:t>1,5</w:t>
            </w:r>
          </w:p>
        </w:tc>
      </w:tr>
    </w:tbl>
    <w:p w:rsidR="00997429" w:rsidRPr="0026253B" w:rsidRDefault="00997429" w:rsidP="00997429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26253B">
        <w:rPr>
          <w:iCs/>
          <w:sz w:val="28"/>
          <w:szCs w:val="28"/>
        </w:rPr>
        <w:lastRenderedPageBreak/>
        <w:t>- Налоговые ставки по категории з</w:t>
      </w:r>
      <w:r w:rsidRPr="0026253B">
        <w:rPr>
          <w:iCs/>
          <w:sz w:val="28"/>
          <w:szCs w:val="28"/>
        </w:rPr>
        <w:t>е</w:t>
      </w:r>
      <w:r w:rsidRPr="0026253B">
        <w:rPr>
          <w:iCs/>
          <w:sz w:val="28"/>
          <w:szCs w:val="28"/>
        </w:rPr>
        <w:t>мель «земли сельскохозяйственного и</w:t>
      </w:r>
      <w:r w:rsidRPr="0026253B">
        <w:rPr>
          <w:iCs/>
          <w:sz w:val="28"/>
          <w:szCs w:val="28"/>
        </w:rPr>
        <w:t>с</w:t>
      </w:r>
      <w:r w:rsidRPr="0026253B">
        <w:rPr>
          <w:iCs/>
          <w:sz w:val="28"/>
          <w:szCs w:val="28"/>
        </w:rPr>
        <w:t>пол</w:t>
      </w:r>
      <w:r w:rsidRPr="0026253B">
        <w:rPr>
          <w:iCs/>
          <w:sz w:val="28"/>
          <w:szCs w:val="28"/>
        </w:rPr>
        <w:t>ь</w:t>
      </w:r>
      <w:r w:rsidRPr="0026253B">
        <w:rPr>
          <w:iCs/>
          <w:sz w:val="28"/>
          <w:szCs w:val="28"/>
        </w:rPr>
        <w:t>зования» (за чертой населенных пунктов);</w:t>
      </w:r>
    </w:p>
    <w:p w:rsidR="00997429" w:rsidRPr="0026253B" w:rsidRDefault="00997429" w:rsidP="00997429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proofErr w:type="gramStart"/>
      <w:r w:rsidRPr="0026253B">
        <w:rPr>
          <w:iCs/>
          <w:sz w:val="28"/>
          <w:szCs w:val="28"/>
        </w:rPr>
        <w:t>- 0,3 % кадастровой стоимости в отношении земельных участков, отнесенным к землям сельскохозяйственного назначения или к землям в составе зон сельскох</w:t>
      </w:r>
      <w:r w:rsidRPr="0026253B">
        <w:rPr>
          <w:iCs/>
          <w:sz w:val="28"/>
          <w:szCs w:val="28"/>
        </w:rPr>
        <w:t>о</w:t>
      </w:r>
      <w:r w:rsidRPr="0026253B">
        <w:rPr>
          <w:iCs/>
          <w:sz w:val="28"/>
          <w:szCs w:val="28"/>
        </w:rPr>
        <w:t>зяйственного использования в поселениях и используемых для сельскохозяйс</w:t>
      </w:r>
      <w:r w:rsidRPr="0026253B">
        <w:rPr>
          <w:iCs/>
          <w:sz w:val="28"/>
          <w:szCs w:val="28"/>
        </w:rPr>
        <w:t>т</w:t>
      </w:r>
      <w:r w:rsidRPr="0026253B">
        <w:rPr>
          <w:iCs/>
          <w:sz w:val="28"/>
          <w:szCs w:val="28"/>
        </w:rPr>
        <w:t>венного назначения».</w:t>
      </w:r>
      <w:proofErr w:type="gramEnd"/>
    </w:p>
    <w:p w:rsidR="00F02FE9" w:rsidRDefault="00F02FE9" w:rsidP="00F02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2FE9" w:rsidRPr="00997429" w:rsidRDefault="00F02FE9" w:rsidP="00997429">
      <w:pPr>
        <w:jc w:val="both"/>
        <w:rPr>
          <w:sz w:val="28"/>
          <w:szCs w:val="28"/>
        </w:rPr>
      </w:pPr>
    </w:p>
    <w:p w:rsidR="00A8207F" w:rsidRPr="00111B28" w:rsidRDefault="00A8207F" w:rsidP="00A8207F">
      <w:pPr>
        <w:widowControl w:val="0"/>
        <w:rPr>
          <w:color w:val="FF0000"/>
          <w:sz w:val="28"/>
          <w:szCs w:val="28"/>
        </w:rPr>
      </w:pPr>
    </w:p>
    <w:p w:rsidR="00332E23" w:rsidRPr="00AE4A88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E4A88"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 w:rsidR="008D133B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AE4A88">
        <w:rPr>
          <w:rFonts w:ascii="Times New Roman CYR" w:hAnsi="Times New Roman CYR" w:cs="Times New Roman CYR"/>
          <w:b/>
          <w:bCs/>
          <w:sz w:val="28"/>
          <w:szCs w:val="28"/>
        </w:rPr>
        <w:t xml:space="preserve">. Отдельные показатели прогноза социально-экономического развития </w:t>
      </w:r>
      <w:r w:rsidR="001E1C7D">
        <w:rPr>
          <w:rFonts w:ascii="Times New Roman CYR" w:hAnsi="Times New Roman CYR" w:cs="Times New Roman CYR"/>
          <w:b/>
          <w:bCs/>
          <w:sz w:val="28"/>
          <w:szCs w:val="28"/>
        </w:rPr>
        <w:t>Терского</w:t>
      </w:r>
      <w:r w:rsidR="00285CB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840DE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  <w:r w:rsidRPr="00AE4A88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положенные в основу формирования налог</w:t>
      </w:r>
      <w:r w:rsidRPr="00AE4A88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AE4A88">
        <w:rPr>
          <w:rFonts w:ascii="Times New Roman CYR" w:hAnsi="Times New Roman CYR" w:cs="Times New Roman CYR"/>
          <w:b/>
          <w:bCs/>
          <w:sz w:val="28"/>
          <w:szCs w:val="28"/>
        </w:rPr>
        <w:t>во</w:t>
      </w:r>
      <w:r w:rsidR="00BD5A94">
        <w:rPr>
          <w:rFonts w:ascii="Times New Roman CYR" w:hAnsi="Times New Roman CYR" w:cs="Times New Roman CYR"/>
          <w:b/>
          <w:bCs/>
          <w:sz w:val="28"/>
          <w:szCs w:val="28"/>
        </w:rPr>
        <w:t>й поли</w:t>
      </w:r>
      <w:r w:rsidR="001E1C7D">
        <w:rPr>
          <w:rFonts w:ascii="Times New Roman CYR" w:hAnsi="Times New Roman CYR" w:cs="Times New Roman CYR"/>
          <w:b/>
          <w:bCs/>
          <w:sz w:val="28"/>
          <w:szCs w:val="28"/>
        </w:rPr>
        <w:t>тики на 2021-2023</w:t>
      </w:r>
      <w:r w:rsidRPr="00AE4A8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</w:t>
      </w:r>
    </w:p>
    <w:p w:rsidR="00332E23" w:rsidRPr="00AE4A88" w:rsidRDefault="00332E23" w:rsidP="00332E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2E23" w:rsidRPr="00AE4A88" w:rsidRDefault="00332E23" w:rsidP="00332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4A88">
        <w:rPr>
          <w:rFonts w:ascii="Times New Roman CYR" w:hAnsi="Times New Roman CYR" w:cs="Times New Roman CYR"/>
          <w:sz w:val="28"/>
          <w:szCs w:val="28"/>
        </w:rPr>
        <w:t>В основу формирования нало</w:t>
      </w:r>
      <w:r w:rsidR="001E1C7D">
        <w:rPr>
          <w:rFonts w:ascii="Times New Roman CYR" w:hAnsi="Times New Roman CYR" w:cs="Times New Roman CYR"/>
          <w:sz w:val="28"/>
          <w:szCs w:val="28"/>
        </w:rPr>
        <w:t>говой политики поселения на 2021</w:t>
      </w:r>
      <w:r w:rsidRPr="00AE4A88">
        <w:rPr>
          <w:rFonts w:ascii="Times New Roman CYR" w:hAnsi="Times New Roman CYR" w:cs="Times New Roman CYR"/>
          <w:sz w:val="28"/>
          <w:szCs w:val="28"/>
        </w:rPr>
        <w:t xml:space="preserve"> год и сре</w:t>
      </w:r>
      <w:r w:rsidRPr="00AE4A88">
        <w:rPr>
          <w:rFonts w:ascii="Times New Roman CYR" w:hAnsi="Times New Roman CYR" w:cs="Times New Roman CYR"/>
          <w:sz w:val="28"/>
          <w:szCs w:val="28"/>
        </w:rPr>
        <w:t>д</w:t>
      </w:r>
      <w:r w:rsidR="00285CBA">
        <w:rPr>
          <w:rFonts w:ascii="Times New Roman CYR" w:hAnsi="Times New Roman CYR" w:cs="Times New Roman CYR"/>
          <w:sz w:val="28"/>
          <w:szCs w:val="28"/>
        </w:rPr>
        <w:t>не</w:t>
      </w:r>
      <w:r w:rsidR="001E1C7D">
        <w:rPr>
          <w:rFonts w:ascii="Times New Roman CYR" w:hAnsi="Times New Roman CYR" w:cs="Times New Roman CYR"/>
          <w:sz w:val="28"/>
          <w:szCs w:val="28"/>
        </w:rPr>
        <w:t>срочную перспективу до 2023</w:t>
      </w:r>
      <w:r w:rsidRPr="00AE4A88">
        <w:rPr>
          <w:rFonts w:ascii="Times New Roman CYR" w:hAnsi="Times New Roman CYR" w:cs="Times New Roman CYR"/>
          <w:sz w:val="28"/>
          <w:szCs w:val="28"/>
        </w:rPr>
        <w:t xml:space="preserve"> года положены основные показатели прогноза социально-экономического развития </w:t>
      </w:r>
      <w:r w:rsidR="001E1C7D">
        <w:rPr>
          <w:sz w:val="28"/>
          <w:szCs w:val="28"/>
        </w:rPr>
        <w:t>Терского</w:t>
      </w:r>
      <w:r w:rsidR="00F840DE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A59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1C7D">
        <w:rPr>
          <w:rFonts w:ascii="Times New Roman CYR" w:hAnsi="Times New Roman CYR" w:cs="Times New Roman CYR"/>
          <w:sz w:val="28"/>
          <w:szCs w:val="28"/>
        </w:rPr>
        <w:t>на 2021-2023</w:t>
      </w:r>
      <w:r w:rsidRPr="00AE4A88">
        <w:rPr>
          <w:rFonts w:ascii="Times New Roman CYR" w:hAnsi="Times New Roman CYR" w:cs="Times New Roman CYR"/>
          <w:sz w:val="28"/>
          <w:szCs w:val="28"/>
        </w:rPr>
        <w:t xml:space="preserve"> годы. </w:t>
      </w:r>
    </w:p>
    <w:p w:rsidR="00332E23" w:rsidRPr="00285CBA" w:rsidRDefault="00332E23" w:rsidP="00332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AE4A88">
        <w:rPr>
          <w:rFonts w:ascii="Times New Roman CYR" w:hAnsi="Times New Roman CYR" w:cs="Times New Roman CYR"/>
          <w:sz w:val="28"/>
          <w:szCs w:val="28"/>
        </w:rPr>
        <w:t>Одним из основных показателей, применяемых для определения параметров доходной части бюджета, является индекс потребительских цен, который сост</w:t>
      </w:r>
      <w:r w:rsidRPr="00AE4A88">
        <w:rPr>
          <w:rFonts w:ascii="Times New Roman CYR" w:hAnsi="Times New Roman CYR" w:cs="Times New Roman CYR"/>
          <w:sz w:val="28"/>
          <w:szCs w:val="28"/>
        </w:rPr>
        <w:t>а</w:t>
      </w:r>
      <w:r w:rsidRPr="00AE4A88">
        <w:rPr>
          <w:rFonts w:ascii="Times New Roman CYR" w:hAnsi="Times New Roman CYR" w:cs="Times New Roman CYR"/>
          <w:sz w:val="28"/>
          <w:szCs w:val="28"/>
        </w:rPr>
        <w:t xml:space="preserve">вит </w:t>
      </w:r>
      <w:r w:rsidRPr="00285CBA">
        <w:rPr>
          <w:rFonts w:ascii="Times New Roman CYR" w:hAnsi="Times New Roman CYR" w:cs="Times New Roman CYR"/>
          <w:color w:val="FF0000"/>
          <w:sz w:val="28"/>
          <w:szCs w:val="28"/>
        </w:rPr>
        <w:t xml:space="preserve">в </w:t>
      </w:r>
      <w:r w:rsidR="001E1C7D">
        <w:rPr>
          <w:color w:val="FF0000"/>
          <w:sz w:val="28"/>
          <w:szCs w:val="28"/>
        </w:rPr>
        <w:t>2021</w:t>
      </w:r>
      <w:r w:rsidR="00285CBA">
        <w:rPr>
          <w:color w:val="FF0000"/>
          <w:sz w:val="28"/>
          <w:szCs w:val="28"/>
        </w:rPr>
        <w:t xml:space="preserve"> году </w:t>
      </w:r>
      <w:r w:rsidR="002445D8">
        <w:rPr>
          <w:color w:val="FF0000"/>
          <w:sz w:val="28"/>
          <w:szCs w:val="28"/>
        </w:rPr>
        <w:t>_______</w:t>
      </w:r>
      <w:r w:rsidR="001E1C7D">
        <w:rPr>
          <w:color w:val="FF0000"/>
          <w:sz w:val="28"/>
          <w:szCs w:val="28"/>
        </w:rPr>
        <w:t>%, в 2022</w:t>
      </w:r>
      <w:r w:rsidR="00285CBA">
        <w:rPr>
          <w:color w:val="FF0000"/>
          <w:sz w:val="28"/>
          <w:szCs w:val="28"/>
        </w:rPr>
        <w:t xml:space="preserve"> году – </w:t>
      </w:r>
      <w:r w:rsidR="002445D8">
        <w:rPr>
          <w:color w:val="FF0000"/>
          <w:sz w:val="28"/>
          <w:szCs w:val="28"/>
        </w:rPr>
        <w:t>________</w:t>
      </w:r>
      <w:r w:rsidR="001E1C7D">
        <w:rPr>
          <w:color w:val="FF0000"/>
          <w:sz w:val="28"/>
          <w:szCs w:val="28"/>
        </w:rPr>
        <w:t>%, в 2023</w:t>
      </w:r>
      <w:r w:rsidR="00BD5A94" w:rsidRPr="00285CBA">
        <w:rPr>
          <w:color w:val="FF0000"/>
          <w:sz w:val="28"/>
          <w:szCs w:val="28"/>
        </w:rPr>
        <w:t xml:space="preserve"> году – </w:t>
      </w:r>
      <w:r w:rsidR="002445D8">
        <w:rPr>
          <w:color w:val="FF0000"/>
          <w:sz w:val="28"/>
          <w:szCs w:val="28"/>
        </w:rPr>
        <w:t>_____</w:t>
      </w:r>
      <w:r w:rsidR="00BD5A94" w:rsidRPr="00285CBA">
        <w:rPr>
          <w:color w:val="FF0000"/>
          <w:sz w:val="28"/>
          <w:szCs w:val="28"/>
        </w:rPr>
        <w:t>%.</w:t>
      </w:r>
    </w:p>
    <w:p w:rsidR="00366266" w:rsidRPr="004B127D" w:rsidRDefault="00366266" w:rsidP="005C2443">
      <w:pPr>
        <w:ind w:firstLine="709"/>
        <w:jc w:val="both"/>
        <w:rPr>
          <w:b/>
          <w:bCs/>
        </w:rPr>
      </w:pPr>
    </w:p>
    <w:p w:rsidR="00366266" w:rsidRPr="004B127D" w:rsidRDefault="00366266" w:rsidP="00366266">
      <w:pPr>
        <w:jc w:val="center"/>
        <w:rPr>
          <w:b/>
          <w:bCs/>
        </w:rPr>
      </w:pPr>
    </w:p>
    <w:p w:rsidR="00332E23" w:rsidRPr="00AE4A88" w:rsidRDefault="00332E23" w:rsidP="00A77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AE4A88">
        <w:rPr>
          <w:rFonts w:ascii="Times New Roman CYR" w:hAnsi="Times New Roman CYR" w:cs="Times New Roman CYR"/>
          <w:b/>
          <w:bCs/>
          <w:iCs/>
          <w:sz w:val="28"/>
          <w:szCs w:val="28"/>
        </w:rPr>
        <w:t>Неналоговые доходы</w:t>
      </w:r>
    </w:p>
    <w:p w:rsidR="00332E23" w:rsidRPr="00AE4A88" w:rsidRDefault="00332E23" w:rsidP="00332E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2E23" w:rsidRPr="00AE4A88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E4A88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 и цели по увеличению неналоговых доходов</w:t>
      </w:r>
    </w:p>
    <w:p w:rsidR="00332E23" w:rsidRPr="00AE4A88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2E23" w:rsidRPr="00AE4A88" w:rsidRDefault="00332E23" w:rsidP="00332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4A88">
        <w:rPr>
          <w:rFonts w:ascii="Times New Roman CYR" w:hAnsi="Times New Roman CYR" w:cs="Times New Roman CYR"/>
          <w:sz w:val="28"/>
          <w:szCs w:val="28"/>
        </w:rPr>
        <w:t>В целях увеличения поступлений в бюджет поселения неналоговых доходов необходимо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следующее</w:t>
      </w:r>
      <w:r w:rsidRPr="00AE4A88">
        <w:rPr>
          <w:rFonts w:ascii="Times New Roman CYR" w:hAnsi="Times New Roman CYR" w:cs="Times New Roman CYR"/>
          <w:sz w:val="28"/>
          <w:szCs w:val="28"/>
        </w:rPr>
        <w:t>:</w:t>
      </w:r>
    </w:p>
    <w:p w:rsidR="00332E23" w:rsidRPr="00AE4A88" w:rsidRDefault="00332E23" w:rsidP="0033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отчуждение и перепрофилирование</w:t>
      </w:r>
      <w:r w:rsidRPr="00AE4A88">
        <w:rPr>
          <w:sz w:val="28"/>
          <w:szCs w:val="28"/>
        </w:rPr>
        <w:t xml:space="preserve"> муниципального имущества, которое не используется для решения вопросов местного значения; </w:t>
      </w:r>
    </w:p>
    <w:p w:rsidR="00332E23" w:rsidRPr="00AE4A88" w:rsidRDefault="00332E23" w:rsidP="00332E23">
      <w:pPr>
        <w:ind w:firstLine="709"/>
        <w:jc w:val="both"/>
        <w:rPr>
          <w:sz w:val="28"/>
          <w:szCs w:val="28"/>
        </w:rPr>
      </w:pPr>
      <w:r w:rsidRPr="00AE4A88">
        <w:rPr>
          <w:sz w:val="28"/>
          <w:szCs w:val="28"/>
        </w:rPr>
        <w:t xml:space="preserve">- решение вопросов по оформлению собственности на земельные участки и недвижимое имущество; </w:t>
      </w:r>
    </w:p>
    <w:p w:rsidR="00332E23" w:rsidRPr="00AE4A88" w:rsidRDefault="00332E23" w:rsidP="00332E23">
      <w:pPr>
        <w:ind w:firstLine="709"/>
        <w:jc w:val="both"/>
        <w:rPr>
          <w:sz w:val="28"/>
          <w:szCs w:val="28"/>
        </w:rPr>
      </w:pPr>
      <w:r w:rsidRPr="00AE4A88">
        <w:rPr>
          <w:sz w:val="28"/>
          <w:szCs w:val="28"/>
        </w:rPr>
        <w:t>- анализ эффективности использования муниципального имущества;</w:t>
      </w:r>
    </w:p>
    <w:p w:rsidR="00332E23" w:rsidRPr="00AE4A88" w:rsidRDefault="00332E23" w:rsidP="00332E23">
      <w:pPr>
        <w:ind w:firstLine="709"/>
        <w:jc w:val="both"/>
        <w:rPr>
          <w:sz w:val="28"/>
          <w:szCs w:val="28"/>
        </w:rPr>
      </w:pPr>
      <w:r w:rsidRPr="00AE4A88">
        <w:rPr>
          <w:sz w:val="28"/>
          <w:szCs w:val="28"/>
        </w:rPr>
        <w:t>- выявление неиспользуемых основных фондов муниципальных учреждений и принятие мер, направленных на эффективность их использования;</w:t>
      </w:r>
    </w:p>
    <w:p w:rsidR="00332E23" w:rsidRPr="00AE4A88" w:rsidRDefault="00332E23" w:rsidP="00332E23">
      <w:pPr>
        <w:ind w:firstLine="709"/>
        <w:jc w:val="both"/>
        <w:rPr>
          <w:sz w:val="28"/>
          <w:szCs w:val="28"/>
        </w:rPr>
      </w:pPr>
      <w:r w:rsidRPr="00AE4A88">
        <w:rPr>
          <w:sz w:val="28"/>
          <w:szCs w:val="28"/>
        </w:rPr>
        <w:t xml:space="preserve">- осуществление </w:t>
      </w:r>
      <w:proofErr w:type="gramStart"/>
      <w:r w:rsidRPr="00AE4A88">
        <w:rPr>
          <w:sz w:val="28"/>
          <w:szCs w:val="28"/>
        </w:rPr>
        <w:t>контроля за</w:t>
      </w:r>
      <w:proofErr w:type="gramEnd"/>
      <w:r w:rsidRPr="00AE4A88">
        <w:rPr>
          <w:sz w:val="28"/>
          <w:szCs w:val="28"/>
        </w:rPr>
        <w:t xml:space="preserve"> поступлением средств от использования мун</w:t>
      </w:r>
      <w:r w:rsidRPr="00AE4A88">
        <w:rPr>
          <w:sz w:val="28"/>
          <w:szCs w:val="28"/>
        </w:rPr>
        <w:t>и</w:t>
      </w:r>
      <w:r w:rsidRPr="00AE4A88">
        <w:rPr>
          <w:sz w:val="28"/>
          <w:szCs w:val="28"/>
        </w:rPr>
        <w:t>ципальной собственности.</w:t>
      </w:r>
    </w:p>
    <w:p w:rsidR="00332E23" w:rsidRDefault="00332E23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Default="00671A52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Default="00671A52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Default="00671A52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Default="00671A52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Default="00671A52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Default="00671A52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Default="00671A52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Default="00671A52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Default="00671A52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Default="00671A52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Default="00671A52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B6A" w:rsidRDefault="006C5B6A" w:rsidP="001E1C7D">
      <w:pPr>
        <w:autoSpaceDE w:val="0"/>
        <w:autoSpaceDN w:val="0"/>
        <w:adjustRightInd w:val="0"/>
        <w:rPr>
          <w:sz w:val="24"/>
          <w:szCs w:val="24"/>
        </w:rPr>
      </w:pPr>
    </w:p>
    <w:p w:rsidR="00332E23" w:rsidRPr="00366ED0" w:rsidRDefault="00332E23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71A52" w:rsidRDefault="00671A52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66ED0">
        <w:rPr>
          <w:sz w:val="24"/>
          <w:szCs w:val="24"/>
        </w:rPr>
        <w:t>Приложение № 2</w:t>
      </w:r>
    </w:p>
    <w:p w:rsidR="00332E23" w:rsidRPr="00366ED0" w:rsidRDefault="00332E23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66ED0">
        <w:rPr>
          <w:sz w:val="24"/>
          <w:szCs w:val="24"/>
        </w:rPr>
        <w:t xml:space="preserve">  к постановлению </w:t>
      </w:r>
      <w:r w:rsidR="00A8207F">
        <w:rPr>
          <w:sz w:val="24"/>
          <w:szCs w:val="24"/>
        </w:rPr>
        <w:t xml:space="preserve">Главы АМС </w:t>
      </w:r>
    </w:p>
    <w:p w:rsidR="00332E23" w:rsidRPr="00366ED0" w:rsidRDefault="001E1C7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Терского</w:t>
      </w:r>
      <w:r w:rsidR="002324C3">
        <w:rPr>
          <w:sz w:val="24"/>
          <w:szCs w:val="24"/>
        </w:rPr>
        <w:t xml:space="preserve"> сельского поселения</w:t>
      </w:r>
    </w:p>
    <w:p w:rsidR="00332E23" w:rsidRPr="00366ED0" w:rsidRDefault="00332E23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85CBA">
        <w:rPr>
          <w:sz w:val="24"/>
          <w:szCs w:val="24"/>
        </w:rPr>
        <w:t>о</w:t>
      </w:r>
      <w:r w:rsidRPr="00366ED0">
        <w:rPr>
          <w:sz w:val="24"/>
          <w:szCs w:val="24"/>
        </w:rPr>
        <w:t>т</w:t>
      </w:r>
      <w:r w:rsidR="001E1C7D">
        <w:rPr>
          <w:sz w:val="24"/>
          <w:szCs w:val="24"/>
        </w:rPr>
        <w:t xml:space="preserve"> 25.11.2020</w:t>
      </w:r>
      <w:r w:rsidR="00E8689A">
        <w:rPr>
          <w:sz w:val="24"/>
          <w:szCs w:val="24"/>
        </w:rPr>
        <w:t xml:space="preserve"> № </w:t>
      </w:r>
      <w:r w:rsidR="001E1C7D">
        <w:rPr>
          <w:sz w:val="24"/>
          <w:szCs w:val="24"/>
        </w:rPr>
        <w:t>80</w:t>
      </w:r>
    </w:p>
    <w:p w:rsidR="00332E23" w:rsidRDefault="00332E23" w:rsidP="00332E23">
      <w:pPr>
        <w:autoSpaceDE w:val="0"/>
        <w:autoSpaceDN w:val="0"/>
        <w:adjustRightInd w:val="0"/>
        <w:ind w:left="360"/>
        <w:jc w:val="center"/>
        <w:rPr>
          <w:b/>
          <w:color w:val="FF0000"/>
          <w:sz w:val="28"/>
          <w:szCs w:val="28"/>
        </w:rPr>
      </w:pPr>
    </w:p>
    <w:p w:rsidR="00332E23" w:rsidRDefault="00332E23" w:rsidP="00332E23">
      <w:pPr>
        <w:autoSpaceDE w:val="0"/>
        <w:autoSpaceDN w:val="0"/>
        <w:adjustRightInd w:val="0"/>
        <w:ind w:left="360"/>
        <w:jc w:val="center"/>
        <w:rPr>
          <w:b/>
          <w:color w:val="FF0000"/>
          <w:sz w:val="28"/>
          <w:szCs w:val="28"/>
        </w:rPr>
      </w:pPr>
    </w:p>
    <w:p w:rsidR="00332E23" w:rsidRPr="00366ED0" w:rsidRDefault="00332E23" w:rsidP="00332E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6ED0">
        <w:rPr>
          <w:b/>
          <w:sz w:val="28"/>
          <w:szCs w:val="28"/>
        </w:rPr>
        <w:t>Основные направления бюджетной политики</w:t>
      </w:r>
    </w:p>
    <w:p w:rsidR="00332E23" w:rsidRPr="00366ED0" w:rsidRDefault="001E1C7D" w:rsidP="00332E23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Терского</w:t>
      </w:r>
      <w:r w:rsidR="002324C3">
        <w:rPr>
          <w:b/>
          <w:sz w:val="28"/>
          <w:szCs w:val="28"/>
        </w:rPr>
        <w:t xml:space="preserve"> сельского поселения</w:t>
      </w:r>
    </w:p>
    <w:p w:rsidR="00332E23" w:rsidRPr="00366ED0" w:rsidRDefault="001E1C7D" w:rsidP="00332E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332E23" w:rsidRPr="00366ED0">
        <w:rPr>
          <w:b/>
          <w:sz w:val="28"/>
          <w:szCs w:val="28"/>
        </w:rPr>
        <w:t xml:space="preserve"> год и на плановый период</w:t>
      </w:r>
    </w:p>
    <w:p w:rsidR="00332E23" w:rsidRPr="00366ED0" w:rsidRDefault="001E1C7D" w:rsidP="00332E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и 2023</w:t>
      </w:r>
      <w:r w:rsidR="00332E23" w:rsidRPr="00366ED0">
        <w:rPr>
          <w:b/>
          <w:sz w:val="28"/>
          <w:szCs w:val="28"/>
        </w:rPr>
        <w:t xml:space="preserve"> годов</w:t>
      </w:r>
    </w:p>
    <w:p w:rsidR="00332E23" w:rsidRPr="00366ED0" w:rsidRDefault="00332E23" w:rsidP="00332E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2E23" w:rsidRPr="00366ED0" w:rsidRDefault="00332E23" w:rsidP="00332E23">
      <w:pPr>
        <w:jc w:val="center"/>
        <w:rPr>
          <w:b/>
          <w:sz w:val="28"/>
          <w:szCs w:val="28"/>
        </w:rPr>
      </w:pPr>
      <w:r w:rsidRPr="00366ED0">
        <w:rPr>
          <w:b/>
          <w:sz w:val="28"/>
          <w:szCs w:val="28"/>
        </w:rPr>
        <w:t>1. Основные цели и з</w:t>
      </w:r>
      <w:r w:rsidR="001E1C7D">
        <w:rPr>
          <w:b/>
          <w:sz w:val="28"/>
          <w:szCs w:val="28"/>
        </w:rPr>
        <w:t>адачи бюджетной политики на 2021 – 2023</w:t>
      </w:r>
      <w:r w:rsidRPr="00366ED0">
        <w:rPr>
          <w:b/>
          <w:sz w:val="28"/>
          <w:szCs w:val="28"/>
        </w:rPr>
        <w:t xml:space="preserve"> годы</w:t>
      </w:r>
    </w:p>
    <w:p w:rsidR="00332E23" w:rsidRPr="00111B28" w:rsidRDefault="00332E23" w:rsidP="00332E23">
      <w:pPr>
        <w:jc w:val="center"/>
        <w:rPr>
          <w:b/>
          <w:color w:val="FF0000"/>
          <w:sz w:val="28"/>
          <w:szCs w:val="28"/>
        </w:rPr>
      </w:pPr>
    </w:p>
    <w:p w:rsidR="00D65946" w:rsidRDefault="00D65946" w:rsidP="00D65946">
      <w:pPr>
        <w:pStyle w:val="af4"/>
        <w:suppressAutoHyphens/>
        <w:ind w:firstLine="709"/>
        <w:contextualSpacing/>
        <w:jc w:val="both"/>
        <w:rPr>
          <w:sz w:val="28"/>
          <w:szCs w:val="28"/>
        </w:rPr>
      </w:pPr>
      <w:r w:rsidRPr="00B23D2E">
        <w:rPr>
          <w:sz w:val="28"/>
          <w:szCs w:val="28"/>
        </w:rPr>
        <w:t xml:space="preserve">Основные направления бюджетной политики </w:t>
      </w:r>
      <w:r w:rsidR="001E1C7D">
        <w:rPr>
          <w:sz w:val="28"/>
          <w:szCs w:val="28"/>
        </w:rPr>
        <w:t>Терского</w:t>
      </w:r>
      <w:r w:rsidR="002324C3">
        <w:rPr>
          <w:sz w:val="28"/>
          <w:szCs w:val="28"/>
        </w:rPr>
        <w:t xml:space="preserve"> сельского поселения </w:t>
      </w:r>
      <w:r w:rsidR="001E1C7D">
        <w:rPr>
          <w:sz w:val="28"/>
          <w:szCs w:val="28"/>
        </w:rPr>
        <w:t>на 2021 год и на плановый период 2022 и 2023</w:t>
      </w:r>
      <w:r w:rsidRPr="00B23D2E">
        <w:rPr>
          <w:sz w:val="28"/>
          <w:szCs w:val="28"/>
        </w:rPr>
        <w:t xml:space="preserve"> годов (далее – основные направления бюджетной политики) определяют цели и приоритеты бюджетной политики администрации </w:t>
      </w:r>
      <w:r>
        <w:rPr>
          <w:sz w:val="28"/>
          <w:szCs w:val="28"/>
        </w:rPr>
        <w:t>поселка</w:t>
      </w:r>
      <w:r w:rsidRPr="00B23D2E">
        <w:rPr>
          <w:sz w:val="28"/>
          <w:szCs w:val="28"/>
        </w:rPr>
        <w:t xml:space="preserve"> в среднесрочной перспективе, разработаны в соответствии с требованиями Бюджетного кодекса Российской Федерации. </w:t>
      </w:r>
    </w:p>
    <w:p w:rsidR="00597461" w:rsidRPr="00B23D2E" w:rsidRDefault="00597461" w:rsidP="00597461">
      <w:pPr>
        <w:suppressAutoHyphens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 xml:space="preserve">Целью основных направлений бюджетной политики является описание основных подходов к формированию проекта бюджета </w:t>
      </w:r>
      <w:r>
        <w:rPr>
          <w:sz w:val="28"/>
          <w:szCs w:val="28"/>
        </w:rPr>
        <w:t xml:space="preserve">поселка </w:t>
      </w:r>
      <w:r w:rsidR="001E1C7D">
        <w:rPr>
          <w:sz w:val="28"/>
          <w:szCs w:val="28"/>
        </w:rPr>
        <w:t>на 2021-2023</w:t>
      </w:r>
      <w:r w:rsidRPr="00B23D2E">
        <w:rPr>
          <w:sz w:val="28"/>
          <w:szCs w:val="28"/>
        </w:rPr>
        <w:t xml:space="preserve"> годы, а также обеспечение прозрачности и открытости бюджетного планирования.</w:t>
      </w:r>
    </w:p>
    <w:p w:rsidR="00597461" w:rsidRDefault="00597461" w:rsidP="00597461">
      <w:pPr>
        <w:suppressAutoHyphens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Основные направления бюджетной политики сохраняют преемственность це</w:t>
      </w:r>
      <w:r w:rsidR="001E1C7D">
        <w:rPr>
          <w:sz w:val="28"/>
          <w:szCs w:val="28"/>
        </w:rPr>
        <w:t>лей и задач, определенных в 2020</w:t>
      </w:r>
      <w:r w:rsidRPr="00B23D2E">
        <w:rPr>
          <w:sz w:val="28"/>
          <w:szCs w:val="28"/>
        </w:rPr>
        <w:t xml:space="preserve"> году.</w:t>
      </w:r>
    </w:p>
    <w:p w:rsidR="00597461" w:rsidRPr="00DA430C" w:rsidRDefault="00597461" w:rsidP="0059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безусловном порядке будут обеспечены финансовыми ресурсами </w:t>
      </w:r>
      <w:r w:rsidR="0061625F">
        <w:rPr>
          <w:sz w:val="28"/>
          <w:szCs w:val="28"/>
        </w:rPr>
        <w:t>респу</w:t>
      </w:r>
      <w:r w:rsidR="0061625F">
        <w:rPr>
          <w:sz w:val="28"/>
          <w:szCs w:val="28"/>
        </w:rPr>
        <w:t>б</w:t>
      </w:r>
      <w:r w:rsidR="0061625F">
        <w:rPr>
          <w:sz w:val="28"/>
          <w:szCs w:val="28"/>
        </w:rPr>
        <w:t>ликанского</w:t>
      </w:r>
      <w:r>
        <w:rPr>
          <w:sz w:val="28"/>
          <w:szCs w:val="28"/>
        </w:rPr>
        <w:t xml:space="preserve"> бюджета «майские» </w:t>
      </w:r>
      <w:r w:rsidRPr="00DA430C">
        <w:rPr>
          <w:sz w:val="28"/>
          <w:szCs w:val="28"/>
        </w:rPr>
        <w:t>указы Президента Р</w:t>
      </w:r>
      <w:r>
        <w:rPr>
          <w:sz w:val="28"/>
          <w:szCs w:val="28"/>
        </w:rPr>
        <w:t xml:space="preserve">оссийской </w:t>
      </w:r>
      <w:r w:rsidRPr="00DA430C">
        <w:rPr>
          <w:sz w:val="28"/>
          <w:szCs w:val="28"/>
        </w:rPr>
        <w:t>Ф</w:t>
      </w:r>
      <w:r>
        <w:rPr>
          <w:sz w:val="28"/>
          <w:szCs w:val="28"/>
        </w:rPr>
        <w:t>едерации(2012 года)</w:t>
      </w:r>
      <w:r w:rsidRPr="00DA430C">
        <w:rPr>
          <w:sz w:val="28"/>
          <w:szCs w:val="28"/>
        </w:rPr>
        <w:t xml:space="preserve">. </w:t>
      </w:r>
    </w:p>
    <w:p w:rsidR="00597461" w:rsidRDefault="00597461" w:rsidP="00597461">
      <w:pPr>
        <w:suppressAutoHyphens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 xml:space="preserve">В рамках бюджетной политики необходимо </w:t>
      </w:r>
      <w:r>
        <w:rPr>
          <w:sz w:val="28"/>
          <w:szCs w:val="28"/>
        </w:rPr>
        <w:t>добиться</w:t>
      </w:r>
      <w:r w:rsidRPr="00915A02">
        <w:rPr>
          <w:sz w:val="28"/>
          <w:szCs w:val="28"/>
        </w:rPr>
        <w:t xml:space="preserve"> сбалансированност</w:t>
      </w:r>
      <w:r>
        <w:rPr>
          <w:sz w:val="28"/>
          <w:szCs w:val="28"/>
        </w:rPr>
        <w:t>и</w:t>
      </w:r>
      <w:r w:rsidR="00F255EE">
        <w:rPr>
          <w:sz w:val="28"/>
          <w:szCs w:val="28"/>
        </w:rPr>
        <w:t xml:space="preserve"> местного </w:t>
      </w:r>
      <w:r w:rsidRPr="00915A0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. С этой целью требуется реализовать задачи, поставленные в поручении Президента Российской Федерации от 11 марта 2015 года № Пр-417ГС: обеспечить рост доходов и повышение эффективности бюджетных расходов. </w:t>
      </w:r>
    </w:p>
    <w:p w:rsidR="00597461" w:rsidRDefault="00597461" w:rsidP="00597461">
      <w:pPr>
        <w:suppressAutoHyphens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 xml:space="preserve">Основными задачами по повышению эффективности бюджетных расходов остаются </w:t>
      </w:r>
      <w:r>
        <w:rPr>
          <w:sz w:val="28"/>
          <w:szCs w:val="28"/>
        </w:rPr>
        <w:t>обеспечение</w:t>
      </w:r>
      <w:r w:rsidRPr="00B23D2E">
        <w:rPr>
          <w:sz w:val="28"/>
          <w:szCs w:val="28"/>
        </w:rPr>
        <w:t xml:space="preserve"> результативности имеющихся инструментов программно-целевого управления, создание условий для </w:t>
      </w:r>
      <w:r>
        <w:rPr>
          <w:sz w:val="28"/>
          <w:szCs w:val="28"/>
        </w:rPr>
        <w:t>улучшения</w:t>
      </w:r>
      <w:r w:rsidRPr="00B23D2E">
        <w:rPr>
          <w:sz w:val="28"/>
          <w:szCs w:val="28"/>
        </w:rPr>
        <w:t xml:space="preserve"> качества предоставления </w:t>
      </w:r>
      <w:r w:rsidR="00CE3BD8">
        <w:rPr>
          <w:sz w:val="28"/>
          <w:szCs w:val="28"/>
        </w:rPr>
        <w:t>муниципальных</w:t>
      </w:r>
      <w:r w:rsidRPr="00B23D2E">
        <w:rPr>
          <w:sz w:val="28"/>
          <w:szCs w:val="28"/>
        </w:rPr>
        <w:t xml:space="preserve"> услуг.</w:t>
      </w:r>
    </w:p>
    <w:p w:rsidR="00597461" w:rsidRDefault="00597461" w:rsidP="005974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0A5CCB">
        <w:rPr>
          <w:sz w:val="28"/>
          <w:szCs w:val="28"/>
        </w:rPr>
        <w:t xml:space="preserve"> повышения эффектив</w:t>
      </w:r>
      <w:r w:rsidR="00745BC9">
        <w:rPr>
          <w:sz w:val="28"/>
          <w:szCs w:val="28"/>
        </w:rPr>
        <w:t>ности бюджетных расходов более 8</w:t>
      </w:r>
      <w:r>
        <w:rPr>
          <w:sz w:val="28"/>
          <w:szCs w:val="28"/>
        </w:rPr>
        <w:t>5</w:t>
      </w:r>
      <w:r w:rsidRPr="000A5CCB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их </w:t>
      </w:r>
      <w:r w:rsidRPr="000A5CCB">
        <w:rPr>
          <w:sz w:val="28"/>
          <w:szCs w:val="28"/>
        </w:rPr>
        <w:t xml:space="preserve">общего объема будут </w:t>
      </w:r>
      <w:r>
        <w:rPr>
          <w:sz w:val="28"/>
          <w:szCs w:val="28"/>
        </w:rPr>
        <w:t>исполняться</w:t>
      </w:r>
      <w:r w:rsidRPr="000A5CCB">
        <w:rPr>
          <w:sz w:val="28"/>
          <w:szCs w:val="28"/>
        </w:rPr>
        <w:t xml:space="preserve"> в рамках </w:t>
      </w:r>
      <w:r w:rsidR="00745BC9">
        <w:rPr>
          <w:sz w:val="28"/>
          <w:szCs w:val="28"/>
        </w:rPr>
        <w:t>муниципальных</w:t>
      </w:r>
      <w:r w:rsidR="007903BB">
        <w:rPr>
          <w:sz w:val="28"/>
          <w:szCs w:val="28"/>
        </w:rPr>
        <w:t xml:space="preserve"> программ</w:t>
      </w:r>
      <w:r w:rsidRPr="000A5CCB">
        <w:rPr>
          <w:sz w:val="28"/>
          <w:szCs w:val="28"/>
        </w:rPr>
        <w:t>. Это позвол</w:t>
      </w:r>
      <w:r w:rsidR="007903BB">
        <w:rPr>
          <w:sz w:val="28"/>
          <w:szCs w:val="28"/>
        </w:rPr>
        <w:t>и</w:t>
      </w:r>
      <w:r w:rsidRPr="000A5CCB">
        <w:rPr>
          <w:sz w:val="28"/>
          <w:szCs w:val="28"/>
        </w:rPr>
        <w:t xml:space="preserve">т обеспечить взаимосвязь направлений бюджетных ассигнований на оказание </w:t>
      </w:r>
      <w:r w:rsidR="00745BC9">
        <w:rPr>
          <w:sz w:val="28"/>
          <w:szCs w:val="28"/>
        </w:rPr>
        <w:t>муниципальных</w:t>
      </w:r>
      <w:r w:rsidR="00FA52F5">
        <w:rPr>
          <w:sz w:val="28"/>
          <w:szCs w:val="28"/>
        </w:rPr>
        <w:t xml:space="preserve"> </w:t>
      </w:r>
      <w:r w:rsidRPr="000A5CCB">
        <w:rPr>
          <w:sz w:val="28"/>
          <w:szCs w:val="28"/>
        </w:rPr>
        <w:t>услуг с приоритетами социально</w:t>
      </w:r>
      <w:r w:rsidR="00745BC9">
        <w:rPr>
          <w:sz w:val="28"/>
          <w:szCs w:val="28"/>
        </w:rPr>
        <w:t xml:space="preserve">-экономического развития </w:t>
      </w:r>
      <w:r w:rsidR="007903BB">
        <w:rPr>
          <w:sz w:val="28"/>
          <w:szCs w:val="28"/>
        </w:rPr>
        <w:t>поселения</w:t>
      </w:r>
      <w:r w:rsidRPr="000A5CCB">
        <w:rPr>
          <w:sz w:val="28"/>
          <w:szCs w:val="28"/>
        </w:rPr>
        <w:t xml:space="preserve">. </w:t>
      </w:r>
    </w:p>
    <w:p w:rsidR="00597461" w:rsidRPr="00B23D2E" w:rsidRDefault="00597461" w:rsidP="00597461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23D2E">
        <w:rPr>
          <w:sz w:val="28"/>
          <w:szCs w:val="28"/>
        </w:rPr>
        <w:t xml:space="preserve"> Требуют решения вопросы оптимизации затрат на содержание им</w:t>
      </w:r>
      <w:r w:rsidRPr="00B23D2E">
        <w:rPr>
          <w:sz w:val="28"/>
          <w:szCs w:val="28"/>
        </w:rPr>
        <w:t>у</w:t>
      </w:r>
      <w:r w:rsidRPr="00B23D2E">
        <w:rPr>
          <w:sz w:val="28"/>
          <w:szCs w:val="28"/>
        </w:rPr>
        <w:t>щества, непосредственно не связанного с оказ</w:t>
      </w:r>
      <w:r w:rsidRPr="00B23D2E">
        <w:rPr>
          <w:sz w:val="28"/>
          <w:szCs w:val="28"/>
        </w:rPr>
        <w:t>а</w:t>
      </w:r>
      <w:r w:rsidRPr="00B23D2E">
        <w:rPr>
          <w:sz w:val="28"/>
          <w:szCs w:val="28"/>
        </w:rPr>
        <w:t xml:space="preserve">нием </w:t>
      </w:r>
      <w:r w:rsidR="00745BC9">
        <w:rPr>
          <w:sz w:val="28"/>
          <w:szCs w:val="28"/>
        </w:rPr>
        <w:t>муниципальных</w:t>
      </w:r>
      <w:r w:rsidR="00FA52F5">
        <w:rPr>
          <w:sz w:val="28"/>
          <w:szCs w:val="28"/>
        </w:rPr>
        <w:t xml:space="preserve"> </w:t>
      </w:r>
      <w:r w:rsidRPr="00B23D2E">
        <w:rPr>
          <w:sz w:val="28"/>
          <w:szCs w:val="28"/>
        </w:rPr>
        <w:t>услуг.</w:t>
      </w:r>
    </w:p>
    <w:p w:rsidR="00597461" w:rsidRDefault="00597461" w:rsidP="005974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продолжена работа по ограничению расходов на аппарат управления органов </w:t>
      </w:r>
      <w:r w:rsidR="006C5B6A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и </w:t>
      </w:r>
      <w:r w:rsidR="009D7A6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учреждений, в том числе </w:t>
      </w:r>
      <w:r>
        <w:rPr>
          <w:sz w:val="28"/>
          <w:szCs w:val="28"/>
        </w:rPr>
        <w:lastRenderedPageBreak/>
        <w:t>финансовое обеспечение расходов на оплату труда работников будет осуществляться исходя из фактической численности.</w:t>
      </w:r>
    </w:p>
    <w:p w:rsidR="00332E23" w:rsidRDefault="00332E23" w:rsidP="009D7A6B">
      <w:pPr>
        <w:rPr>
          <w:b/>
          <w:sz w:val="28"/>
          <w:szCs w:val="28"/>
        </w:rPr>
      </w:pPr>
    </w:p>
    <w:p w:rsidR="00332E23" w:rsidRDefault="00332E23" w:rsidP="00332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66ED0">
        <w:rPr>
          <w:b/>
          <w:sz w:val="28"/>
          <w:szCs w:val="28"/>
        </w:rPr>
        <w:t>. Основные</w:t>
      </w:r>
      <w:r>
        <w:rPr>
          <w:b/>
          <w:sz w:val="28"/>
          <w:szCs w:val="28"/>
        </w:rPr>
        <w:t xml:space="preserve"> подходы к формированию  бюджетных расходов</w:t>
      </w:r>
    </w:p>
    <w:p w:rsidR="00332E23" w:rsidRDefault="00F02FE9" w:rsidP="00332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– 2023</w:t>
      </w:r>
      <w:r w:rsidR="00332E23" w:rsidRPr="00366ED0">
        <w:rPr>
          <w:b/>
          <w:sz w:val="28"/>
          <w:szCs w:val="28"/>
        </w:rPr>
        <w:t xml:space="preserve"> годы</w:t>
      </w:r>
      <w:r w:rsidR="00332E23">
        <w:rPr>
          <w:b/>
          <w:sz w:val="28"/>
          <w:szCs w:val="28"/>
        </w:rPr>
        <w:t>.</w:t>
      </w:r>
    </w:p>
    <w:p w:rsidR="00D9643A" w:rsidRPr="00B23D2E" w:rsidRDefault="00D9643A" w:rsidP="00D9643A">
      <w:pPr>
        <w:suppressAutoHyphens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Предельные объемы бюджетных ассигнований бюджета</w:t>
      </w:r>
      <w:r w:rsidR="00FA52F5">
        <w:rPr>
          <w:sz w:val="28"/>
          <w:szCs w:val="28"/>
        </w:rPr>
        <w:t xml:space="preserve"> </w:t>
      </w:r>
      <w:r w:rsidR="007903BB">
        <w:rPr>
          <w:sz w:val="28"/>
          <w:szCs w:val="28"/>
        </w:rPr>
        <w:t>поселения</w:t>
      </w:r>
      <w:r w:rsidRPr="00B23D2E">
        <w:rPr>
          <w:sz w:val="28"/>
          <w:szCs w:val="28"/>
        </w:rPr>
        <w:t xml:space="preserve">  на реализацию </w:t>
      </w:r>
      <w:r>
        <w:rPr>
          <w:sz w:val="28"/>
          <w:szCs w:val="28"/>
        </w:rPr>
        <w:t>муниципальных</w:t>
      </w:r>
      <w:r w:rsidRPr="00B23D2E">
        <w:rPr>
          <w:sz w:val="28"/>
          <w:szCs w:val="28"/>
        </w:rPr>
        <w:t xml:space="preserve"> программ и направлений деятельности, не входящих в </w:t>
      </w:r>
      <w:r>
        <w:rPr>
          <w:sz w:val="28"/>
          <w:szCs w:val="28"/>
        </w:rPr>
        <w:t>муниципальные</w:t>
      </w:r>
      <w:r w:rsidR="00F02FE9">
        <w:rPr>
          <w:sz w:val="28"/>
          <w:szCs w:val="28"/>
        </w:rPr>
        <w:t xml:space="preserve"> программы, на 2021</w:t>
      </w:r>
      <w:r w:rsidR="00285CBA">
        <w:rPr>
          <w:sz w:val="28"/>
          <w:szCs w:val="28"/>
        </w:rPr>
        <w:t>-202</w:t>
      </w:r>
      <w:r w:rsidR="00F02FE9">
        <w:rPr>
          <w:sz w:val="28"/>
          <w:szCs w:val="28"/>
        </w:rPr>
        <w:t>3</w:t>
      </w:r>
      <w:r w:rsidRPr="00B23D2E">
        <w:rPr>
          <w:sz w:val="28"/>
          <w:szCs w:val="28"/>
        </w:rPr>
        <w:t xml:space="preserve"> годы сформированы на основе следующих основных подходов:</w:t>
      </w:r>
    </w:p>
    <w:p w:rsidR="00D9643A" w:rsidRPr="00B23D2E" w:rsidRDefault="00D9643A" w:rsidP="00D9643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23D2E">
        <w:rPr>
          <w:sz w:val="28"/>
          <w:szCs w:val="28"/>
        </w:rPr>
        <w:t xml:space="preserve">1) в качестве объемов бюджетных </w:t>
      </w:r>
      <w:r>
        <w:rPr>
          <w:sz w:val="28"/>
          <w:szCs w:val="28"/>
        </w:rPr>
        <w:t>ассигн</w:t>
      </w:r>
      <w:r w:rsidRPr="00B23D2E">
        <w:rPr>
          <w:sz w:val="28"/>
          <w:szCs w:val="28"/>
        </w:rPr>
        <w:t>о</w:t>
      </w:r>
      <w:r>
        <w:rPr>
          <w:sz w:val="28"/>
          <w:szCs w:val="28"/>
        </w:rPr>
        <w:t>ваний на исполнение действующих о</w:t>
      </w:r>
      <w:r w:rsidR="00F02FE9">
        <w:rPr>
          <w:sz w:val="28"/>
          <w:szCs w:val="28"/>
        </w:rPr>
        <w:t>бязательств на 2020-2022</w:t>
      </w:r>
      <w:r w:rsidRPr="00B23D2E">
        <w:rPr>
          <w:sz w:val="28"/>
          <w:szCs w:val="28"/>
        </w:rPr>
        <w:t xml:space="preserve"> годы приняты </w:t>
      </w:r>
      <w:r>
        <w:rPr>
          <w:sz w:val="28"/>
          <w:szCs w:val="28"/>
        </w:rPr>
        <w:t>расходы</w:t>
      </w:r>
      <w:r w:rsidRPr="00B23D2E">
        <w:rPr>
          <w:sz w:val="28"/>
          <w:szCs w:val="28"/>
        </w:rPr>
        <w:t xml:space="preserve">, утвержденные </w:t>
      </w:r>
      <w:r>
        <w:rPr>
          <w:sz w:val="28"/>
          <w:szCs w:val="28"/>
        </w:rPr>
        <w:t xml:space="preserve">решением </w:t>
      </w:r>
      <w:r w:rsidR="0061625F">
        <w:rPr>
          <w:sz w:val="28"/>
          <w:szCs w:val="28"/>
        </w:rPr>
        <w:t>Собрания представителей</w:t>
      </w:r>
      <w:r w:rsidR="00285CBA">
        <w:rPr>
          <w:sz w:val="28"/>
          <w:szCs w:val="28"/>
        </w:rPr>
        <w:t xml:space="preserve"> </w:t>
      </w:r>
      <w:r w:rsidR="00F02FE9">
        <w:rPr>
          <w:sz w:val="28"/>
          <w:szCs w:val="28"/>
        </w:rPr>
        <w:t>Терского</w:t>
      </w:r>
      <w:r w:rsidR="007903B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FF6C5B" w:rsidRPr="00FA52F5">
        <w:rPr>
          <w:sz w:val="28"/>
          <w:szCs w:val="28"/>
        </w:rPr>
        <w:t>2</w:t>
      </w:r>
      <w:r w:rsidR="00F02FE9">
        <w:rPr>
          <w:sz w:val="28"/>
          <w:szCs w:val="28"/>
        </w:rPr>
        <w:t>7 декабря 2019</w:t>
      </w:r>
      <w:r w:rsidRPr="00FA52F5">
        <w:rPr>
          <w:sz w:val="28"/>
          <w:szCs w:val="28"/>
        </w:rPr>
        <w:t xml:space="preserve"> года № </w:t>
      </w:r>
      <w:r w:rsidR="00F02FE9">
        <w:rPr>
          <w:sz w:val="28"/>
          <w:szCs w:val="28"/>
        </w:rPr>
        <w:t>51</w:t>
      </w:r>
      <w:r w:rsidRPr="00285CBA">
        <w:rPr>
          <w:color w:val="FF0000"/>
          <w:sz w:val="28"/>
          <w:szCs w:val="28"/>
        </w:rPr>
        <w:t xml:space="preserve"> </w:t>
      </w:r>
      <w:r w:rsidRPr="00B23D2E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бюджета </w:t>
      </w:r>
      <w:r w:rsidR="00F02FE9">
        <w:rPr>
          <w:sz w:val="28"/>
          <w:szCs w:val="28"/>
        </w:rPr>
        <w:t>Терского</w:t>
      </w:r>
      <w:r w:rsidR="00FF6C5B">
        <w:rPr>
          <w:sz w:val="28"/>
          <w:szCs w:val="28"/>
        </w:rPr>
        <w:t xml:space="preserve"> сельского поселения</w:t>
      </w:r>
      <w:r w:rsidR="00F02FE9">
        <w:rPr>
          <w:sz w:val="28"/>
          <w:szCs w:val="28"/>
        </w:rPr>
        <w:t xml:space="preserve"> на 2020</w:t>
      </w:r>
      <w:r w:rsidRPr="00B23D2E">
        <w:rPr>
          <w:sz w:val="28"/>
          <w:szCs w:val="28"/>
        </w:rPr>
        <w:t xml:space="preserve"> год и на плановый период</w:t>
      </w:r>
      <w:r w:rsidR="00F02FE9">
        <w:rPr>
          <w:sz w:val="28"/>
          <w:szCs w:val="28"/>
        </w:rPr>
        <w:t xml:space="preserve"> 2021 и 2022</w:t>
      </w:r>
      <w:r w:rsidRPr="00B23D2E">
        <w:rPr>
          <w:sz w:val="28"/>
          <w:szCs w:val="28"/>
        </w:rPr>
        <w:t xml:space="preserve"> годов» в перв</w:t>
      </w:r>
      <w:r w:rsidR="00390A0A">
        <w:rPr>
          <w:sz w:val="28"/>
          <w:szCs w:val="28"/>
        </w:rPr>
        <w:t xml:space="preserve">оначальной редакции, объемы </w:t>
      </w:r>
      <w:r w:rsidR="00390A0A" w:rsidRPr="00FA52F5">
        <w:rPr>
          <w:color w:val="FF0000"/>
          <w:sz w:val="28"/>
          <w:szCs w:val="28"/>
        </w:rPr>
        <w:t>2020</w:t>
      </w:r>
      <w:r w:rsidRPr="00FA52F5">
        <w:rPr>
          <w:color w:val="FF0000"/>
          <w:sz w:val="28"/>
          <w:szCs w:val="28"/>
        </w:rPr>
        <w:t xml:space="preserve"> </w:t>
      </w:r>
      <w:r w:rsidRPr="00B23D2E">
        <w:rPr>
          <w:sz w:val="28"/>
          <w:szCs w:val="28"/>
        </w:rPr>
        <w:t>го</w:t>
      </w:r>
      <w:r w:rsidR="00390A0A">
        <w:rPr>
          <w:sz w:val="28"/>
          <w:szCs w:val="28"/>
        </w:rPr>
        <w:t xml:space="preserve">да приняты равными  объемам </w:t>
      </w:r>
      <w:r w:rsidR="00390A0A" w:rsidRPr="00FA52F5">
        <w:rPr>
          <w:color w:val="FF0000"/>
          <w:sz w:val="28"/>
          <w:szCs w:val="28"/>
        </w:rPr>
        <w:t>2019</w:t>
      </w:r>
      <w:r w:rsidRPr="00FA52F5">
        <w:rPr>
          <w:color w:val="FF0000"/>
          <w:sz w:val="28"/>
          <w:szCs w:val="28"/>
        </w:rPr>
        <w:t xml:space="preserve"> </w:t>
      </w:r>
      <w:r w:rsidRPr="00B23D2E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proofErr w:type="gramEnd"/>
    </w:p>
    <w:p w:rsidR="00D9643A" w:rsidRDefault="00D9643A" w:rsidP="00D964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3D2E">
        <w:rPr>
          <w:sz w:val="28"/>
          <w:szCs w:val="28"/>
        </w:rPr>
        <w:t>) объем</w:t>
      </w:r>
      <w:r>
        <w:rPr>
          <w:sz w:val="28"/>
          <w:szCs w:val="28"/>
        </w:rPr>
        <w:t xml:space="preserve"> бюджетных ассигнований на исполнение </w:t>
      </w:r>
      <w:r w:rsidR="00F02FE9">
        <w:rPr>
          <w:sz w:val="28"/>
          <w:szCs w:val="28"/>
        </w:rPr>
        <w:t>принимаемых обязательств на 2021-2023</w:t>
      </w:r>
      <w:r w:rsidRPr="00B23D2E">
        <w:rPr>
          <w:sz w:val="28"/>
          <w:szCs w:val="28"/>
        </w:rPr>
        <w:t xml:space="preserve"> годы определен исходя из допустимо</w:t>
      </w:r>
      <w:r>
        <w:rPr>
          <w:sz w:val="28"/>
          <w:szCs w:val="28"/>
        </w:rPr>
        <w:t>го</w:t>
      </w:r>
      <w:r w:rsidR="00FA52F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="00FA52F5">
        <w:rPr>
          <w:sz w:val="28"/>
          <w:szCs w:val="28"/>
        </w:rPr>
        <w:t xml:space="preserve"> </w:t>
      </w:r>
      <w:r w:rsidR="00FD6217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от н</w:t>
      </w:r>
      <w:r w:rsidR="00FD6217">
        <w:rPr>
          <w:sz w:val="28"/>
          <w:szCs w:val="28"/>
        </w:rPr>
        <w:t>алоговых и неналоговых доходов</w:t>
      </w:r>
      <w:r w:rsidRPr="00B23D2E">
        <w:rPr>
          <w:sz w:val="28"/>
          <w:szCs w:val="28"/>
        </w:rPr>
        <w:t>.</w:t>
      </w:r>
    </w:p>
    <w:p w:rsidR="00D9643A" w:rsidRDefault="00D9643A" w:rsidP="00D964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принимаемых обязательств</w:t>
      </w:r>
      <w:r w:rsidR="00390A0A">
        <w:rPr>
          <w:sz w:val="28"/>
          <w:szCs w:val="28"/>
        </w:rPr>
        <w:t xml:space="preserve"> </w:t>
      </w:r>
      <w:r w:rsidR="00F02FE9">
        <w:rPr>
          <w:sz w:val="28"/>
          <w:szCs w:val="28"/>
        </w:rPr>
        <w:t>Терского</w:t>
      </w:r>
      <w:r w:rsidR="00FF6C5B">
        <w:rPr>
          <w:sz w:val="28"/>
          <w:szCs w:val="28"/>
        </w:rPr>
        <w:t xml:space="preserve"> сельского </w:t>
      </w:r>
      <w:r w:rsidR="00627D8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627D82" w:rsidRDefault="00627D82" w:rsidP="00D964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средств на участие </w:t>
      </w:r>
      <w:r w:rsidR="0038639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в </w:t>
      </w:r>
      <w:r w:rsidR="0061625F">
        <w:rPr>
          <w:sz w:val="28"/>
          <w:szCs w:val="28"/>
        </w:rPr>
        <w:t>республикански</w:t>
      </w:r>
      <w:r>
        <w:rPr>
          <w:sz w:val="28"/>
          <w:szCs w:val="28"/>
        </w:rPr>
        <w:t>х программах и оплаты труда работников  муниципальн</w:t>
      </w:r>
      <w:r w:rsidR="00386392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386392">
        <w:rPr>
          <w:sz w:val="28"/>
          <w:szCs w:val="28"/>
        </w:rPr>
        <w:t>я</w:t>
      </w:r>
      <w:r>
        <w:rPr>
          <w:sz w:val="28"/>
          <w:szCs w:val="28"/>
        </w:rPr>
        <w:t>, не вошедших в «дорожные карты» изменений в отраслях социальной сферы.</w:t>
      </w:r>
    </w:p>
    <w:p w:rsidR="00D9643A" w:rsidRDefault="00D9643A" w:rsidP="00D964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предложения по вновь принимаемым обязательствам могут быть рассмотрены при наличии правового основания и дополнительных доходов при формировании проекта </w:t>
      </w:r>
      <w:r w:rsidR="00627D82">
        <w:rPr>
          <w:sz w:val="28"/>
          <w:szCs w:val="28"/>
        </w:rPr>
        <w:t>местного</w:t>
      </w:r>
      <w:r w:rsidR="00F02FE9">
        <w:rPr>
          <w:sz w:val="28"/>
          <w:szCs w:val="28"/>
        </w:rPr>
        <w:t xml:space="preserve"> бюджета на 2021 год и на плановый период 2022</w:t>
      </w:r>
      <w:r>
        <w:rPr>
          <w:sz w:val="28"/>
          <w:szCs w:val="28"/>
        </w:rPr>
        <w:t xml:space="preserve"> и </w:t>
      </w:r>
      <w:r w:rsidR="00F02FE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годов.</w:t>
      </w:r>
    </w:p>
    <w:p w:rsidR="00D9643A" w:rsidRDefault="00D9643A" w:rsidP="00D964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распорядителям средств бюджета </w:t>
      </w:r>
      <w:r w:rsidR="00386392">
        <w:rPr>
          <w:sz w:val="28"/>
          <w:szCs w:val="28"/>
        </w:rPr>
        <w:t>поселения</w:t>
      </w:r>
      <w:r w:rsidR="00390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 срок до </w:t>
      </w:r>
      <w:r w:rsidR="00386392" w:rsidRPr="00390A0A">
        <w:rPr>
          <w:color w:val="FF0000"/>
          <w:sz w:val="28"/>
          <w:szCs w:val="28"/>
        </w:rPr>
        <w:t>01</w:t>
      </w:r>
      <w:r w:rsidR="00F02FE9">
        <w:rPr>
          <w:color w:val="FF0000"/>
          <w:sz w:val="28"/>
          <w:szCs w:val="28"/>
        </w:rPr>
        <w:t xml:space="preserve"> </w:t>
      </w:r>
      <w:r w:rsidR="00386392" w:rsidRPr="00390A0A">
        <w:rPr>
          <w:color w:val="FF0000"/>
          <w:sz w:val="28"/>
          <w:szCs w:val="28"/>
        </w:rPr>
        <w:t>октября</w:t>
      </w:r>
      <w:r w:rsidR="00390A0A" w:rsidRPr="00390A0A">
        <w:rPr>
          <w:color w:val="FF0000"/>
          <w:sz w:val="28"/>
          <w:szCs w:val="28"/>
        </w:rPr>
        <w:t xml:space="preserve"> 20</w:t>
      </w:r>
      <w:r w:rsidR="00F02FE9">
        <w:rPr>
          <w:color w:val="FF0000"/>
          <w:sz w:val="28"/>
          <w:szCs w:val="28"/>
        </w:rPr>
        <w:t>20</w:t>
      </w:r>
      <w:r>
        <w:rPr>
          <w:sz w:val="28"/>
          <w:szCs w:val="28"/>
        </w:rPr>
        <w:t xml:space="preserve"> года обеспечить анализ и корректировку сведений о правовых основаниях для возникновения (принятия) расходных обязательств </w:t>
      </w:r>
      <w:r w:rsidR="006C5B6A">
        <w:rPr>
          <w:sz w:val="28"/>
          <w:szCs w:val="28"/>
        </w:rPr>
        <w:t>сельского</w:t>
      </w:r>
      <w:r w:rsidR="00627D8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подлежащих исполнению за счет средств </w:t>
      </w:r>
      <w:r w:rsidR="00627D8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бюджета; </w:t>
      </w:r>
    </w:p>
    <w:p w:rsidR="00D9643A" w:rsidRPr="00390A0A" w:rsidRDefault="00D9643A" w:rsidP="00D9643A">
      <w:pPr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B23D2E">
        <w:rPr>
          <w:sz w:val="28"/>
          <w:szCs w:val="28"/>
        </w:rPr>
        <w:t xml:space="preserve">) в соответствии со статьей 184.1 Бюджетного кодекса Российской Федерации в составе расходов </w:t>
      </w:r>
      <w:r w:rsidR="00BB7E17">
        <w:rPr>
          <w:sz w:val="28"/>
          <w:szCs w:val="28"/>
        </w:rPr>
        <w:t>местного</w:t>
      </w:r>
      <w:r w:rsidRPr="00B23D2E">
        <w:rPr>
          <w:sz w:val="28"/>
          <w:szCs w:val="28"/>
        </w:rPr>
        <w:t xml:space="preserve"> бюджета предусмотрены условно утверждаемые расходы, которые состав</w:t>
      </w:r>
      <w:r>
        <w:rPr>
          <w:sz w:val="28"/>
          <w:szCs w:val="28"/>
        </w:rPr>
        <w:t>ят</w:t>
      </w:r>
      <w:r w:rsidR="00390A0A">
        <w:rPr>
          <w:sz w:val="28"/>
          <w:szCs w:val="28"/>
        </w:rPr>
        <w:t xml:space="preserve"> в </w:t>
      </w:r>
      <w:r w:rsidR="00F02FE9">
        <w:rPr>
          <w:color w:val="FF0000"/>
          <w:sz w:val="28"/>
          <w:szCs w:val="28"/>
        </w:rPr>
        <w:t>2021</w:t>
      </w:r>
      <w:r w:rsidRPr="00390A0A">
        <w:rPr>
          <w:color w:val="FF0000"/>
          <w:sz w:val="28"/>
          <w:szCs w:val="28"/>
        </w:rPr>
        <w:t xml:space="preserve"> году</w:t>
      </w:r>
      <w:r w:rsidR="00390A0A" w:rsidRPr="00390A0A">
        <w:rPr>
          <w:color w:val="FF0000"/>
          <w:sz w:val="28"/>
          <w:szCs w:val="28"/>
        </w:rPr>
        <w:t xml:space="preserve"> </w:t>
      </w:r>
      <w:r w:rsidRPr="00390A0A">
        <w:rPr>
          <w:color w:val="FF0000"/>
          <w:sz w:val="28"/>
          <w:szCs w:val="28"/>
        </w:rPr>
        <w:t xml:space="preserve">не менее </w:t>
      </w:r>
      <w:r w:rsidR="00045E74">
        <w:rPr>
          <w:color w:val="FF0000"/>
          <w:sz w:val="28"/>
          <w:szCs w:val="28"/>
        </w:rPr>
        <w:t>____</w:t>
      </w:r>
      <w:r w:rsidRPr="00390A0A">
        <w:rPr>
          <w:color w:val="FF0000"/>
          <w:sz w:val="28"/>
          <w:szCs w:val="28"/>
        </w:rPr>
        <w:t>% от общего объема р</w:t>
      </w:r>
      <w:r w:rsidR="00F02FE9">
        <w:rPr>
          <w:color w:val="FF0000"/>
          <w:sz w:val="28"/>
          <w:szCs w:val="28"/>
        </w:rPr>
        <w:t>асходов 2022 года и в 2023</w:t>
      </w:r>
      <w:r w:rsidRPr="00390A0A">
        <w:rPr>
          <w:color w:val="FF0000"/>
          <w:sz w:val="28"/>
          <w:szCs w:val="28"/>
        </w:rPr>
        <w:t xml:space="preserve"> году не менее </w:t>
      </w:r>
      <w:r w:rsidR="00045E74">
        <w:rPr>
          <w:color w:val="FF0000"/>
          <w:sz w:val="28"/>
          <w:szCs w:val="28"/>
        </w:rPr>
        <w:t>______</w:t>
      </w:r>
      <w:r w:rsidRPr="00390A0A">
        <w:rPr>
          <w:color w:val="FF0000"/>
          <w:sz w:val="28"/>
          <w:szCs w:val="28"/>
        </w:rPr>
        <w:t xml:space="preserve"> </w:t>
      </w:r>
      <w:r w:rsidR="00F02FE9">
        <w:rPr>
          <w:color w:val="FF0000"/>
          <w:sz w:val="28"/>
          <w:szCs w:val="28"/>
        </w:rPr>
        <w:t>% от общего объема расходов 2023</w:t>
      </w:r>
      <w:r w:rsidRPr="00390A0A">
        <w:rPr>
          <w:color w:val="FF0000"/>
          <w:sz w:val="28"/>
          <w:szCs w:val="28"/>
        </w:rPr>
        <w:t xml:space="preserve"> года.</w:t>
      </w:r>
    </w:p>
    <w:p w:rsidR="00D9643A" w:rsidRPr="00B23D2E" w:rsidRDefault="00D9643A" w:rsidP="00D9643A">
      <w:pPr>
        <w:suppressAutoHyphens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 xml:space="preserve">В составе условно утверждаемых расходов </w:t>
      </w:r>
      <w:r>
        <w:rPr>
          <w:sz w:val="28"/>
          <w:szCs w:val="28"/>
        </w:rPr>
        <w:t xml:space="preserve">планового периода </w:t>
      </w:r>
      <w:r w:rsidRPr="00B23D2E">
        <w:rPr>
          <w:sz w:val="28"/>
          <w:szCs w:val="28"/>
        </w:rPr>
        <w:t xml:space="preserve">предлагается учесть расходы на исполнение расходных обязательств, бюджетные ассигнования по которым зависят от макроэкономических показателей и могут быть уточнены при формировании проекта бюджета </w:t>
      </w:r>
      <w:r w:rsidR="00BB7E17">
        <w:rPr>
          <w:sz w:val="28"/>
          <w:szCs w:val="28"/>
        </w:rPr>
        <w:t xml:space="preserve">поселка </w:t>
      </w:r>
      <w:r w:rsidRPr="00B23D2E">
        <w:rPr>
          <w:sz w:val="28"/>
          <w:szCs w:val="28"/>
        </w:rPr>
        <w:t>в следующем бюджетном цикле</w:t>
      </w:r>
      <w:r w:rsidR="00BB7E17">
        <w:rPr>
          <w:sz w:val="28"/>
          <w:szCs w:val="28"/>
        </w:rPr>
        <w:t>.</w:t>
      </w:r>
    </w:p>
    <w:p w:rsidR="00332E23" w:rsidRPr="001F10AC" w:rsidRDefault="00332E23" w:rsidP="00332E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AC">
        <w:rPr>
          <w:rFonts w:ascii="Times New Roman" w:hAnsi="Times New Roman" w:cs="Times New Roman"/>
          <w:sz w:val="28"/>
          <w:szCs w:val="28"/>
        </w:rPr>
        <w:t>Бюджет поселения сохранит социальную ориентированность: основную часть общего объема расходов планир</w:t>
      </w:r>
      <w:r w:rsidRPr="001F10AC">
        <w:rPr>
          <w:rFonts w:ascii="Times New Roman" w:hAnsi="Times New Roman" w:cs="Times New Roman"/>
          <w:sz w:val="28"/>
          <w:szCs w:val="28"/>
        </w:rPr>
        <w:t>у</w:t>
      </w:r>
      <w:r w:rsidRPr="001F10AC">
        <w:rPr>
          <w:rFonts w:ascii="Times New Roman" w:hAnsi="Times New Roman" w:cs="Times New Roman"/>
          <w:sz w:val="28"/>
          <w:szCs w:val="28"/>
        </w:rPr>
        <w:t>ется направить на финансирование о</w:t>
      </w:r>
      <w:r w:rsidRPr="001F10AC">
        <w:rPr>
          <w:rFonts w:ascii="Times New Roman" w:hAnsi="Times New Roman" w:cs="Times New Roman"/>
          <w:sz w:val="28"/>
          <w:szCs w:val="28"/>
        </w:rPr>
        <w:t>т</w:t>
      </w:r>
      <w:r w:rsidRPr="001F10AC">
        <w:rPr>
          <w:rFonts w:ascii="Times New Roman" w:hAnsi="Times New Roman" w:cs="Times New Roman"/>
          <w:sz w:val="28"/>
          <w:szCs w:val="28"/>
        </w:rPr>
        <w:t>раслей социальной сферы.</w:t>
      </w:r>
    </w:p>
    <w:p w:rsidR="00332E23" w:rsidRPr="001F10AC" w:rsidRDefault="00332E23" w:rsidP="00332E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23" w:rsidRDefault="00332E23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5B">
        <w:rPr>
          <w:rFonts w:ascii="Times New Roman" w:hAnsi="Times New Roman" w:cs="Times New Roman"/>
          <w:b/>
          <w:sz w:val="28"/>
          <w:szCs w:val="28"/>
        </w:rPr>
        <w:t>3. Прио</w:t>
      </w:r>
      <w:r>
        <w:rPr>
          <w:rFonts w:ascii="Times New Roman" w:hAnsi="Times New Roman" w:cs="Times New Roman"/>
          <w:b/>
          <w:sz w:val="28"/>
          <w:szCs w:val="28"/>
        </w:rPr>
        <w:t>ритеты бюджетных ра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ходов.</w:t>
      </w:r>
    </w:p>
    <w:p w:rsidR="00332E23" w:rsidRDefault="00332E23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5293" w:rsidRPr="00B23D2E" w:rsidRDefault="00255293" w:rsidP="00255293">
      <w:pPr>
        <w:suppressAutoHyphens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lastRenderedPageBreak/>
        <w:t xml:space="preserve">Главным приоритетом бюджетной политики в сфере расходов остается финансовое обеспечение </w:t>
      </w:r>
      <w:r>
        <w:rPr>
          <w:sz w:val="28"/>
          <w:szCs w:val="28"/>
        </w:rPr>
        <w:t>«</w:t>
      </w:r>
      <w:r w:rsidRPr="00B23D2E">
        <w:rPr>
          <w:sz w:val="28"/>
          <w:szCs w:val="28"/>
        </w:rPr>
        <w:t>майских</w:t>
      </w:r>
      <w:proofErr w:type="gramStart"/>
      <w:r>
        <w:rPr>
          <w:sz w:val="28"/>
          <w:szCs w:val="28"/>
        </w:rPr>
        <w:t>»у</w:t>
      </w:r>
      <w:proofErr w:type="gramEnd"/>
      <w:r w:rsidRPr="00B23D2E">
        <w:rPr>
          <w:sz w:val="28"/>
          <w:szCs w:val="28"/>
        </w:rPr>
        <w:t xml:space="preserve">казов Президента Российской Федерации (2012 года).В соответствии с целевыми показателями </w:t>
      </w:r>
      <w:r>
        <w:rPr>
          <w:sz w:val="28"/>
          <w:szCs w:val="28"/>
        </w:rPr>
        <w:t>«</w:t>
      </w:r>
      <w:r w:rsidRPr="00B23D2E">
        <w:rPr>
          <w:sz w:val="28"/>
          <w:szCs w:val="28"/>
        </w:rPr>
        <w:t>дорожных карт</w:t>
      </w:r>
      <w:r>
        <w:rPr>
          <w:sz w:val="28"/>
          <w:szCs w:val="28"/>
        </w:rPr>
        <w:t>»</w:t>
      </w:r>
      <w:r w:rsidRPr="00B23D2E">
        <w:rPr>
          <w:sz w:val="28"/>
          <w:szCs w:val="28"/>
        </w:rPr>
        <w:t xml:space="preserve"> планируются средства на повышение оплаты труда отдельных категорий работников бюджетной сферы.</w:t>
      </w:r>
    </w:p>
    <w:p w:rsidR="00332E23" w:rsidRPr="00B84028" w:rsidRDefault="00332E23" w:rsidP="00332E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028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бюджетной сфере и комм</w:t>
      </w:r>
      <w:r w:rsidRPr="00B84028">
        <w:rPr>
          <w:rFonts w:ascii="Times New Roman" w:hAnsi="Times New Roman" w:cs="Times New Roman"/>
          <w:sz w:val="28"/>
          <w:szCs w:val="28"/>
        </w:rPr>
        <w:t>у</w:t>
      </w:r>
      <w:r w:rsidRPr="00B84028">
        <w:rPr>
          <w:rFonts w:ascii="Times New Roman" w:hAnsi="Times New Roman" w:cs="Times New Roman"/>
          <w:sz w:val="28"/>
          <w:szCs w:val="28"/>
        </w:rPr>
        <w:t>нальном комплексе будет осуществляться за счет энергосбережения и рационал</w:t>
      </w:r>
      <w:r w:rsidRPr="00B84028">
        <w:rPr>
          <w:rFonts w:ascii="Times New Roman" w:hAnsi="Times New Roman" w:cs="Times New Roman"/>
          <w:sz w:val="28"/>
          <w:szCs w:val="28"/>
        </w:rPr>
        <w:t>ь</w:t>
      </w:r>
      <w:r w:rsidRPr="00B84028">
        <w:rPr>
          <w:rFonts w:ascii="Times New Roman" w:hAnsi="Times New Roman" w:cs="Times New Roman"/>
          <w:sz w:val="28"/>
          <w:szCs w:val="28"/>
        </w:rPr>
        <w:t>ного использования топливно-энергетических ресурсов.</w:t>
      </w:r>
    </w:p>
    <w:p w:rsidR="00332E23" w:rsidRPr="00225628" w:rsidRDefault="00332E23" w:rsidP="00332E23">
      <w:pPr>
        <w:pStyle w:val="ConsPlusNormal"/>
        <w:ind w:firstLine="567"/>
        <w:jc w:val="both"/>
        <w:rPr>
          <w:sz w:val="28"/>
          <w:szCs w:val="28"/>
        </w:rPr>
      </w:pPr>
      <w:r w:rsidRPr="00B84028">
        <w:rPr>
          <w:rFonts w:ascii="Times New Roman" w:hAnsi="Times New Roman" w:cs="Times New Roman"/>
          <w:sz w:val="28"/>
          <w:szCs w:val="28"/>
        </w:rPr>
        <w:t>Продолжится модернизация социальной сферы.</w:t>
      </w:r>
    </w:p>
    <w:p w:rsidR="00332E23" w:rsidRPr="00DB524F" w:rsidRDefault="00332E23" w:rsidP="0033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028">
        <w:rPr>
          <w:rFonts w:ascii="Times New Roman" w:hAnsi="Times New Roman" w:cs="Times New Roman"/>
          <w:sz w:val="28"/>
          <w:szCs w:val="28"/>
        </w:rPr>
        <w:t>Основными направлениями расходования</w:t>
      </w:r>
      <w:r w:rsidR="00390A0A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F02FE9">
        <w:rPr>
          <w:rFonts w:ascii="Times New Roman" w:hAnsi="Times New Roman" w:cs="Times New Roman"/>
          <w:sz w:val="28"/>
          <w:szCs w:val="28"/>
        </w:rPr>
        <w:t>тных средств на 2021-2023</w:t>
      </w:r>
      <w:r w:rsidRPr="00472860">
        <w:rPr>
          <w:rFonts w:ascii="Times New Roman" w:hAnsi="Times New Roman" w:cs="Times New Roman"/>
          <w:sz w:val="28"/>
          <w:szCs w:val="28"/>
        </w:rPr>
        <w:t xml:space="preserve"> годы является обеспечение равного доступа населения к муниципальным услугам в сфере  культуры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2860">
        <w:rPr>
          <w:rFonts w:ascii="Times New Roman" w:hAnsi="Times New Roman" w:cs="Times New Roman"/>
          <w:sz w:val="28"/>
          <w:szCs w:val="28"/>
        </w:rPr>
        <w:t xml:space="preserve"> повышение качества предоставляемых услуг</w:t>
      </w:r>
      <w:r w:rsidR="000E16E6">
        <w:rPr>
          <w:rFonts w:ascii="Times New Roman" w:hAnsi="Times New Roman" w:cs="Times New Roman"/>
          <w:sz w:val="28"/>
          <w:szCs w:val="28"/>
        </w:rPr>
        <w:t xml:space="preserve">. </w:t>
      </w:r>
      <w:r w:rsidRPr="00DB524F">
        <w:rPr>
          <w:rFonts w:ascii="Times New Roman" w:hAnsi="Times New Roman" w:cs="Times New Roman"/>
          <w:sz w:val="28"/>
          <w:szCs w:val="28"/>
        </w:rPr>
        <w:t>При формир</w:t>
      </w:r>
      <w:r w:rsidRPr="00DB524F">
        <w:rPr>
          <w:rFonts w:ascii="Times New Roman" w:hAnsi="Times New Roman" w:cs="Times New Roman"/>
          <w:sz w:val="28"/>
          <w:szCs w:val="28"/>
        </w:rPr>
        <w:t>о</w:t>
      </w:r>
      <w:r w:rsidRPr="00DB524F">
        <w:rPr>
          <w:rFonts w:ascii="Times New Roman" w:hAnsi="Times New Roman" w:cs="Times New Roman"/>
          <w:sz w:val="28"/>
          <w:szCs w:val="28"/>
        </w:rPr>
        <w:t>вании расходной час</w:t>
      </w:r>
      <w:r w:rsidR="00F02FE9">
        <w:rPr>
          <w:rFonts w:ascii="Times New Roman" w:hAnsi="Times New Roman" w:cs="Times New Roman"/>
          <w:sz w:val="28"/>
          <w:szCs w:val="28"/>
        </w:rPr>
        <w:t>ти бюджета поселения на 2021-2023</w:t>
      </w:r>
      <w:r w:rsidRPr="00DB524F">
        <w:rPr>
          <w:rFonts w:ascii="Times New Roman" w:hAnsi="Times New Roman" w:cs="Times New Roman"/>
          <w:sz w:val="28"/>
          <w:szCs w:val="28"/>
        </w:rPr>
        <w:t xml:space="preserve"> годы предлагается ос</w:t>
      </w:r>
      <w:r w:rsidRPr="00DB524F">
        <w:rPr>
          <w:rFonts w:ascii="Times New Roman" w:hAnsi="Times New Roman" w:cs="Times New Roman"/>
          <w:sz w:val="28"/>
          <w:szCs w:val="28"/>
        </w:rPr>
        <w:t>о</w:t>
      </w:r>
      <w:r w:rsidRPr="00DB524F">
        <w:rPr>
          <w:rFonts w:ascii="Times New Roman" w:hAnsi="Times New Roman" w:cs="Times New Roman"/>
          <w:sz w:val="28"/>
          <w:szCs w:val="28"/>
        </w:rPr>
        <w:t xml:space="preserve">бое внимание уделить следующим ключевым вопросам: </w:t>
      </w:r>
    </w:p>
    <w:p w:rsidR="00332E23" w:rsidRDefault="00332E23" w:rsidP="00332E23">
      <w:pPr>
        <w:ind w:firstLine="709"/>
        <w:jc w:val="both"/>
        <w:rPr>
          <w:sz w:val="28"/>
          <w:szCs w:val="28"/>
        </w:rPr>
      </w:pPr>
    </w:p>
    <w:p w:rsidR="00332E23" w:rsidRDefault="00332E23" w:rsidP="00332E23">
      <w:pPr>
        <w:tabs>
          <w:tab w:val="left" w:pos="567"/>
        </w:tabs>
        <w:ind w:firstLine="567"/>
        <w:rPr>
          <w:b/>
          <w:sz w:val="28"/>
          <w:szCs w:val="28"/>
        </w:rPr>
      </w:pPr>
      <w:r w:rsidRPr="00472860">
        <w:rPr>
          <w:b/>
          <w:sz w:val="28"/>
          <w:szCs w:val="28"/>
        </w:rPr>
        <w:t>В сфере культуры</w:t>
      </w:r>
    </w:p>
    <w:p w:rsidR="001E6019" w:rsidRDefault="001E6019" w:rsidP="00332E23">
      <w:pPr>
        <w:ind w:firstLine="567"/>
        <w:jc w:val="both"/>
        <w:rPr>
          <w:sz w:val="28"/>
        </w:rPr>
      </w:pPr>
      <w:r w:rsidRPr="00B23D2E">
        <w:rPr>
          <w:sz w:val="28"/>
        </w:rPr>
        <w:t xml:space="preserve">В </w:t>
      </w:r>
      <w:r>
        <w:rPr>
          <w:sz w:val="28"/>
        </w:rPr>
        <w:t>сфере культуры</w:t>
      </w:r>
      <w:r w:rsidRPr="00B23D2E">
        <w:rPr>
          <w:sz w:val="28"/>
        </w:rPr>
        <w:t xml:space="preserve"> пр</w:t>
      </w:r>
      <w:r>
        <w:rPr>
          <w:sz w:val="28"/>
        </w:rPr>
        <w:t>едусматривается</w:t>
      </w:r>
      <w:r w:rsidRPr="00B23D2E">
        <w:rPr>
          <w:sz w:val="28"/>
        </w:rPr>
        <w:t xml:space="preserve"> поддержка из </w:t>
      </w:r>
      <w:proofErr w:type="spellStart"/>
      <w:r w:rsidR="00C70A70">
        <w:rPr>
          <w:sz w:val="28"/>
        </w:rPr>
        <w:t>республиканского</w:t>
      </w:r>
      <w:r>
        <w:rPr>
          <w:sz w:val="28"/>
        </w:rPr>
        <w:t>и</w:t>
      </w:r>
      <w:proofErr w:type="spellEnd"/>
      <w:r>
        <w:rPr>
          <w:sz w:val="28"/>
        </w:rPr>
        <w:t xml:space="preserve"> м</w:t>
      </w:r>
      <w:r>
        <w:rPr>
          <w:sz w:val="28"/>
        </w:rPr>
        <w:t>е</w:t>
      </w:r>
      <w:r>
        <w:rPr>
          <w:sz w:val="28"/>
        </w:rPr>
        <w:t xml:space="preserve">стного </w:t>
      </w:r>
      <w:r w:rsidRPr="00B23D2E">
        <w:rPr>
          <w:sz w:val="28"/>
        </w:rPr>
        <w:t>бюдже</w:t>
      </w:r>
      <w:r>
        <w:rPr>
          <w:sz w:val="28"/>
        </w:rPr>
        <w:t>тов</w:t>
      </w:r>
      <w:r w:rsidRPr="00B23D2E">
        <w:rPr>
          <w:sz w:val="28"/>
        </w:rPr>
        <w:t xml:space="preserve"> материально-техниче</w:t>
      </w:r>
      <w:r>
        <w:rPr>
          <w:sz w:val="28"/>
        </w:rPr>
        <w:t>ской базы  учреждений культуры</w:t>
      </w:r>
      <w:r w:rsidRPr="00B23D2E">
        <w:rPr>
          <w:sz w:val="28"/>
        </w:rPr>
        <w:t>.</w:t>
      </w:r>
    </w:p>
    <w:p w:rsidR="00332E23" w:rsidRPr="00094284" w:rsidRDefault="00332E23" w:rsidP="00332E23">
      <w:pPr>
        <w:ind w:firstLine="567"/>
        <w:jc w:val="both"/>
        <w:rPr>
          <w:sz w:val="28"/>
        </w:rPr>
      </w:pPr>
      <w:r w:rsidRPr="00094284">
        <w:rPr>
          <w:sz w:val="28"/>
        </w:rPr>
        <w:t>Прогноз развития сферы культуры предполагает создание условий для опт</w:t>
      </w:r>
      <w:r w:rsidRPr="00094284">
        <w:rPr>
          <w:sz w:val="28"/>
        </w:rPr>
        <w:t>и</w:t>
      </w:r>
      <w:r w:rsidRPr="00094284">
        <w:rPr>
          <w:sz w:val="28"/>
        </w:rPr>
        <w:t>мизации расходов</w:t>
      </w:r>
      <w:r w:rsidR="00390A0A" w:rsidRPr="00094284">
        <w:rPr>
          <w:sz w:val="28"/>
        </w:rPr>
        <w:t xml:space="preserve">, </w:t>
      </w:r>
      <w:r w:rsidR="000E16E6">
        <w:rPr>
          <w:sz w:val="28"/>
        </w:rPr>
        <w:t>в том числе</w:t>
      </w:r>
      <w:r w:rsidRPr="00094284">
        <w:rPr>
          <w:sz w:val="28"/>
        </w:rPr>
        <w:t>:</w:t>
      </w:r>
    </w:p>
    <w:p w:rsidR="00332E23" w:rsidRPr="00F874B0" w:rsidRDefault="00332E23" w:rsidP="00332E23">
      <w:pPr>
        <w:ind w:firstLine="709"/>
        <w:jc w:val="both"/>
        <w:rPr>
          <w:sz w:val="28"/>
        </w:rPr>
      </w:pPr>
      <w:r w:rsidRPr="00F874B0">
        <w:rPr>
          <w:sz w:val="28"/>
        </w:rPr>
        <w:t>- повышение качества муници</w:t>
      </w:r>
      <w:r w:rsidR="000E16E6">
        <w:rPr>
          <w:sz w:val="28"/>
        </w:rPr>
        <w:t>пальных услуг в сфере культуры</w:t>
      </w:r>
      <w:r w:rsidRPr="00F874B0">
        <w:rPr>
          <w:sz w:val="28"/>
        </w:rPr>
        <w:t>;</w:t>
      </w:r>
    </w:p>
    <w:p w:rsidR="00332E23" w:rsidRPr="00094284" w:rsidRDefault="00332E23" w:rsidP="00332E23">
      <w:pPr>
        <w:ind w:firstLine="709"/>
        <w:jc w:val="both"/>
        <w:rPr>
          <w:sz w:val="28"/>
        </w:rPr>
      </w:pPr>
      <w:r w:rsidRPr="00094284">
        <w:rPr>
          <w:sz w:val="28"/>
        </w:rPr>
        <w:t>- обеспечение достойной оплаты труда работников учреждений культуры, развитие и сохранение кадрового</w:t>
      </w:r>
      <w:r w:rsidR="000E16E6">
        <w:rPr>
          <w:sz w:val="28"/>
        </w:rPr>
        <w:t xml:space="preserve"> потенциала учреждений культуры.</w:t>
      </w:r>
    </w:p>
    <w:p w:rsidR="00332E23" w:rsidRPr="00472860" w:rsidRDefault="000E16E6" w:rsidP="00332E23">
      <w:pPr>
        <w:ind w:firstLine="567"/>
        <w:jc w:val="both"/>
        <w:rPr>
          <w:sz w:val="28"/>
        </w:rPr>
      </w:pPr>
      <w:r>
        <w:rPr>
          <w:sz w:val="28"/>
        </w:rPr>
        <w:t>Б</w:t>
      </w:r>
      <w:r w:rsidR="00332E23" w:rsidRPr="00472860">
        <w:rPr>
          <w:sz w:val="28"/>
        </w:rPr>
        <w:t>удет  продолжено поэтапное повышение средней заработной платы рабо</w:t>
      </w:r>
      <w:r w:rsidR="00332E23" w:rsidRPr="00472860">
        <w:rPr>
          <w:sz w:val="28"/>
        </w:rPr>
        <w:t>т</w:t>
      </w:r>
      <w:r w:rsidR="00332E23" w:rsidRPr="00472860">
        <w:rPr>
          <w:sz w:val="28"/>
        </w:rPr>
        <w:t>ников учреждений сферы куль</w:t>
      </w:r>
      <w:r w:rsidR="00F02FE9">
        <w:rPr>
          <w:sz w:val="28"/>
        </w:rPr>
        <w:t>туры в целях доведения ее к 2021</w:t>
      </w:r>
      <w:r w:rsidR="00332E23" w:rsidRPr="00472860">
        <w:rPr>
          <w:sz w:val="28"/>
        </w:rPr>
        <w:t xml:space="preserve"> году до средней заработной платы по региону. Финансовое обеспечение будет осуществляться за счет дополнительно выделенных бюджетных ассигнований </w:t>
      </w:r>
      <w:r w:rsidR="00646922">
        <w:rPr>
          <w:sz w:val="28"/>
        </w:rPr>
        <w:t xml:space="preserve">из </w:t>
      </w:r>
      <w:r w:rsidR="00C70A70">
        <w:rPr>
          <w:sz w:val="28"/>
        </w:rPr>
        <w:t>республиканского</w:t>
      </w:r>
      <w:r w:rsidR="00332E23" w:rsidRPr="00472860">
        <w:rPr>
          <w:sz w:val="28"/>
        </w:rPr>
        <w:t xml:space="preserve"> бюджета и сокращения неэффективных расходов. </w:t>
      </w:r>
    </w:p>
    <w:p w:rsidR="00332E23" w:rsidRPr="00472860" w:rsidRDefault="00332E23" w:rsidP="00332E23">
      <w:pPr>
        <w:ind w:firstLine="567"/>
        <w:jc w:val="both"/>
        <w:rPr>
          <w:sz w:val="28"/>
        </w:rPr>
      </w:pPr>
      <w:r>
        <w:rPr>
          <w:sz w:val="28"/>
        </w:rPr>
        <w:t>Б</w:t>
      </w:r>
      <w:r w:rsidRPr="00472860">
        <w:rPr>
          <w:sz w:val="28"/>
        </w:rPr>
        <w:t>олее активно</w:t>
      </w:r>
      <w:r>
        <w:rPr>
          <w:sz w:val="28"/>
        </w:rPr>
        <w:t>е</w:t>
      </w:r>
      <w:r w:rsidRPr="00472860">
        <w:rPr>
          <w:sz w:val="28"/>
        </w:rPr>
        <w:t xml:space="preserve"> привлечени</w:t>
      </w:r>
      <w:r>
        <w:rPr>
          <w:sz w:val="28"/>
        </w:rPr>
        <w:t>е</w:t>
      </w:r>
      <w:r w:rsidRPr="00472860">
        <w:rPr>
          <w:sz w:val="28"/>
        </w:rPr>
        <w:t xml:space="preserve"> внебюджетных источников,</w:t>
      </w:r>
      <w:r w:rsidR="00045E74">
        <w:rPr>
          <w:sz w:val="28"/>
        </w:rPr>
        <w:t xml:space="preserve"> </w:t>
      </w:r>
      <w:r w:rsidRPr="00472860">
        <w:rPr>
          <w:sz w:val="28"/>
        </w:rPr>
        <w:t>должно способс</w:t>
      </w:r>
      <w:r w:rsidRPr="00472860">
        <w:rPr>
          <w:sz w:val="28"/>
        </w:rPr>
        <w:t>т</w:t>
      </w:r>
      <w:r w:rsidRPr="00472860">
        <w:rPr>
          <w:sz w:val="28"/>
        </w:rPr>
        <w:t xml:space="preserve">вовать </w:t>
      </w:r>
      <w:r>
        <w:rPr>
          <w:sz w:val="28"/>
        </w:rPr>
        <w:t>п</w:t>
      </w:r>
      <w:r w:rsidRPr="00472860">
        <w:rPr>
          <w:sz w:val="28"/>
        </w:rPr>
        <w:t>овышение финансовой самостоятельности учреждений культуры</w:t>
      </w:r>
      <w:r>
        <w:rPr>
          <w:sz w:val="28"/>
        </w:rPr>
        <w:t>,</w:t>
      </w:r>
      <w:r w:rsidRPr="00472860">
        <w:rPr>
          <w:sz w:val="28"/>
        </w:rPr>
        <w:t xml:space="preserve"> пов</w:t>
      </w:r>
      <w:r w:rsidRPr="00472860">
        <w:rPr>
          <w:sz w:val="28"/>
        </w:rPr>
        <w:t>ы</w:t>
      </w:r>
      <w:r w:rsidRPr="00472860">
        <w:rPr>
          <w:sz w:val="28"/>
        </w:rPr>
        <w:t xml:space="preserve">шению качества </w:t>
      </w:r>
      <w:r w:rsidRPr="00094284">
        <w:rPr>
          <w:sz w:val="28"/>
        </w:rPr>
        <w:t>и расширени</w:t>
      </w:r>
      <w:r>
        <w:rPr>
          <w:sz w:val="28"/>
        </w:rPr>
        <w:t>ю</w:t>
      </w:r>
      <w:r w:rsidRPr="00094284">
        <w:rPr>
          <w:sz w:val="28"/>
        </w:rPr>
        <w:t xml:space="preserve"> спектра оказываемых услуг.</w:t>
      </w:r>
    </w:p>
    <w:p w:rsidR="00296403" w:rsidRPr="00AA3593" w:rsidRDefault="00296403" w:rsidP="00332E23">
      <w:pPr>
        <w:pStyle w:val="a6"/>
        <w:ind w:firstLine="709"/>
        <w:jc w:val="both"/>
        <w:rPr>
          <w:sz w:val="28"/>
          <w:szCs w:val="28"/>
        </w:rPr>
      </w:pPr>
    </w:p>
    <w:p w:rsidR="00332E23" w:rsidRPr="00857371" w:rsidRDefault="00332E23" w:rsidP="00332E23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8"/>
          <w:szCs w:val="28"/>
        </w:rPr>
      </w:pPr>
      <w:r w:rsidRPr="00857371">
        <w:rPr>
          <w:b/>
          <w:sz w:val="28"/>
          <w:szCs w:val="28"/>
        </w:rPr>
        <w:t>В сфере муниципального управления</w:t>
      </w:r>
    </w:p>
    <w:p w:rsidR="00332E23" w:rsidRPr="00857371" w:rsidRDefault="00332E23" w:rsidP="00332E2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857371">
        <w:rPr>
          <w:bCs/>
          <w:sz w:val="28"/>
          <w:szCs w:val="28"/>
        </w:rPr>
        <w:t>Следует обеспечить неукоснительное выполнение требований Бюджетного кодекса Российской Федерации, касающихся ограничения расходов на органы м</w:t>
      </w:r>
      <w:r w:rsidRPr="00857371">
        <w:rPr>
          <w:bCs/>
          <w:sz w:val="28"/>
          <w:szCs w:val="28"/>
        </w:rPr>
        <w:t>е</w:t>
      </w:r>
      <w:r w:rsidRPr="00857371">
        <w:rPr>
          <w:bCs/>
          <w:sz w:val="28"/>
          <w:szCs w:val="28"/>
        </w:rPr>
        <w:t xml:space="preserve">стного самоуправления. </w:t>
      </w:r>
    </w:p>
    <w:p w:rsidR="00332E23" w:rsidRPr="00857371" w:rsidRDefault="00332E23" w:rsidP="00332E2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57371">
        <w:rPr>
          <w:bCs/>
          <w:sz w:val="28"/>
          <w:szCs w:val="28"/>
        </w:rPr>
        <w:t>Планирован</w:t>
      </w:r>
      <w:r w:rsidR="00F02FE9">
        <w:rPr>
          <w:bCs/>
          <w:sz w:val="28"/>
          <w:szCs w:val="28"/>
        </w:rPr>
        <w:t>ие бюджетных ассигнований на 2021-203</w:t>
      </w:r>
      <w:r w:rsidR="00390A0A">
        <w:rPr>
          <w:bCs/>
          <w:sz w:val="28"/>
          <w:szCs w:val="28"/>
        </w:rPr>
        <w:t>1</w:t>
      </w:r>
      <w:r w:rsidRPr="00857371">
        <w:rPr>
          <w:bCs/>
          <w:sz w:val="28"/>
          <w:szCs w:val="28"/>
        </w:rPr>
        <w:t xml:space="preserve"> годы по обеспечению деятельности органов местного самоуправления </w:t>
      </w:r>
      <w:r w:rsidRPr="00857371">
        <w:rPr>
          <w:sz w:val="28"/>
          <w:szCs w:val="28"/>
        </w:rPr>
        <w:t>будет осуществляться с учетом проведенных мероприятий по оптимизации численности муниципальных служ</w:t>
      </w:r>
      <w:r w:rsidRPr="00857371">
        <w:rPr>
          <w:sz w:val="28"/>
          <w:szCs w:val="28"/>
        </w:rPr>
        <w:t>а</w:t>
      </w:r>
      <w:r w:rsidRPr="00857371">
        <w:rPr>
          <w:sz w:val="28"/>
          <w:szCs w:val="28"/>
        </w:rPr>
        <w:t>щих.</w:t>
      </w:r>
    </w:p>
    <w:p w:rsidR="00332E23" w:rsidRPr="00857371" w:rsidRDefault="00F02FE9" w:rsidP="00332E2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связи с этим в 2021</w:t>
      </w:r>
      <w:r w:rsidR="00332E23" w:rsidRPr="00857371">
        <w:rPr>
          <w:sz w:val="28"/>
          <w:szCs w:val="28"/>
        </w:rPr>
        <w:t xml:space="preserve"> году и плановом периоде предлагается:</w:t>
      </w:r>
    </w:p>
    <w:p w:rsidR="00332E23" w:rsidRPr="00857371" w:rsidRDefault="00332E23" w:rsidP="00332E2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57371">
        <w:rPr>
          <w:sz w:val="28"/>
          <w:szCs w:val="28"/>
        </w:rPr>
        <w:t>-не допускать увеличения численности органов местного самоуправления сельского поселения. Все изменения  структуры и штатов этих органов следует производить в пределах существующей численности.</w:t>
      </w:r>
    </w:p>
    <w:p w:rsidR="00332E23" w:rsidRPr="00857371" w:rsidRDefault="00332E23" w:rsidP="002964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371">
        <w:rPr>
          <w:sz w:val="28"/>
          <w:szCs w:val="28"/>
        </w:rPr>
        <w:t>Бюджетная политика в сфере муниц</w:t>
      </w:r>
      <w:r w:rsidRPr="00857371">
        <w:rPr>
          <w:sz w:val="28"/>
          <w:szCs w:val="28"/>
        </w:rPr>
        <w:t>и</w:t>
      </w:r>
      <w:r w:rsidRPr="00857371">
        <w:rPr>
          <w:sz w:val="28"/>
          <w:szCs w:val="28"/>
        </w:rPr>
        <w:t xml:space="preserve">пального управления будет направлена </w:t>
      </w:r>
      <w:proofErr w:type="gramStart"/>
      <w:r w:rsidRPr="00857371">
        <w:rPr>
          <w:sz w:val="28"/>
          <w:szCs w:val="28"/>
        </w:rPr>
        <w:t>на</w:t>
      </w:r>
      <w:proofErr w:type="gramEnd"/>
      <w:r w:rsidRPr="00857371">
        <w:rPr>
          <w:sz w:val="28"/>
          <w:szCs w:val="28"/>
        </w:rPr>
        <w:t>:</w:t>
      </w:r>
    </w:p>
    <w:p w:rsidR="00332E23" w:rsidRPr="00857371" w:rsidRDefault="00332E23" w:rsidP="00332E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371">
        <w:rPr>
          <w:sz w:val="28"/>
          <w:szCs w:val="28"/>
        </w:rPr>
        <w:t>- оптимизацию расходов на содержание органов местного самоуправл</w:t>
      </w:r>
      <w:r w:rsidRPr="00857371">
        <w:rPr>
          <w:sz w:val="28"/>
          <w:szCs w:val="28"/>
        </w:rPr>
        <w:t>е</w:t>
      </w:r>
      <w:r w:rsidRPr="00857371">
        <w:rPr>
          <w:sz w:val="28"/>
          <w:szCs w:val="28"/>
        </w:rPr>
        <w:t>ния;</w:t>
      </w:r>
    </w:p>
    <w:p w:rsidR="00332E23" w:rsidRPr="00857371" w:rsidRDefault="00332E23" w:rsidP="00332E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371">
        <w:rPr>
          <w:sz w:val="28"/>
          <w:szCs w:val="28"/>
        </w:rPr>
        <w:lastRenderedPageBreak/>
        <w:t>- соблюдение установленных нормативов формирования расходов на обесп</w:t>
      </w:r>
      <w:r w:rsidRPr="00857371">
        <w:rPr>
          <w:sz w:val="28"/>
          <w:szCs w:val="28"/>
        </w:rPr>
        <w:t>е</w:t>
      </w:r>
      <w:r w:rsidRPr="00857371">
        <w:rPr>
          <w:sz w:val="28"/>
          <w:szCs w:val="28"/>
        </w:rPr>
        <w:t>чение деятельности органов МСУ;</w:t>
      </w:r>
    </w:p>
    <w:p w:rsidR="00332E23" w:rsidRPr="00CA55FB" w:rsidRDefault="00332E23" w:rsidP="00CA55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57371">
        <w:rPr>
          <w:sz w:val="28"/>
          <w:szCs w:val="28"/>
        </w:rPr>
        <w:t>- повышение качества и оперативности предоставления муниципальных у</w:t>
      </w:r>
      <w:r w:rsidRPr="00857371">
        <w:rPr>
          <w:sz w:val="28"/>
          <w:szCs w:val="28"/>
        </w:rPr>
        <w:t>с</w:t>
      </w:r>
      <w:r w:rsidRPr="00857371">
        <w:rPr>
          <w:sz w:val="28"/>
          <w:szCs w:val="28"/>
        </w:rPr>
        <w:t>луг гражданам и организациям.</w:t>
      </w:r>
    </w:p>
    <w:p w:rsidR="00CA55FB" w:rsidRPr="00B43C67" w:rsidRDefault="00CA55FB" w:rsidP="00CA55FB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8"/>
          <w:szCs w:val="28"/>
        </w:rPr>
      </w:pPr>
      <w:r w:rsidRPr="00B43C67">
        <w:rPr>
          <w:b/>
          <w:sz w:val="28"/>
          <w:szCs w:val="28"/>
        </w:rPr>
        <w:t>В сфере обеспечения безопасности граждан, гражданской обороны и пр</w:t>
      </w:r>
      <w:r w:rsidRPr="00B43C67">
        <w:rPr>
          <w:b/>
          <w:sz w:val="28"/>
          <w:szCs w:val="28"/>
        </w:rPr>
        <w:t>е</w:t>
      </w:r>
      <w:r w:rsidRPr="00B43C67">
        <w:rPr>
          <w:b/>
          <w:sz w:val="28"/>
          <w:szCs w:val="28"/>
        </w:rPr>
        <w:t>дотвращения чрезвычайных ситуаций</w:t>
      </w:r>
    </w:p>
    <w:p w:rsidR="00CA55FB" w:rsidRPr="00B43C67" w:rsidRDefault="00332E23" w:rsidP="006E37E2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F874B0">
        <w:rPr>
          <w:sz w:val="28"/>
          <w:szCs w:val="28"/>
        </w:rPr>
        <w:t xml:space="preserve">Для решения вопросов защиты населения и территории </w:t>
      </w:r>
      <w:r w:rsidR="00F87736">
        <w:rPr>
          <w:sz w:val="28"/>
          <w:szCs w:val="28"/>
        </w:rPr>
        <w:t xml:space="preserve">сельского   </w:t>
      </w:r>
      <w:r w:rsidRPr="00F874B0">
        <w:rPr>
          <w:sz w:val="28"/>
          <w:szCs w:val="28"/>
        </w:rPr>
        <w:t xml:space="preserve"> посел</w:t>
      </w:r>
      <w:r w:rsidRPr="00F874B0">
        <w:rPr>
          <w:sz w:val="28"/>
          <w:szCs w:val="28"/>
        </w:rPr>
        <w:t>е</w:t>
      </w:r>
      <w:r w:rsidRPr="00F874B0">
        <w:rPr>
          <w:sz w:val="28"/>
          <w:szCs w:val="28"/>
        </w:rPr>
        <w:t>ния от пожаров в бюджете будут предусмотрены средства на противопожарные мероприя</w:t>
      </w:r>
      <w:r w:rsidR="006E37E2">
        <w:rPr>
          <w:sz w:val="28"/>
          <w:szCs w:val="28"/>
        </w:rPr>
        <w:t xml:space="preserve">тия и </w:t>
      </w:r>
      <w:r w:rsidR="00CA55FB" w:rsidRPr="00B43C67">
        <w:rPr>
          <w:sz w:val="28"/>
          <w:szCs w:val="28"/>
        </w:rPr>
        <w:t xml:space="preserve">для решения вопросов защиты населения и территории </w:t>
      </w:r>
      <w:r w:rsidR="00C70A70">
        <w:rPr>
          <w:sz w:val="28"/>
          <w:szCs w:val="28"/>
        </w:rPr>
        <w:t xml:space="preserve"> населе</w:t>
      </w:r>
      <w:r w:rsidR="00C70A70">
        <w:rPr>
          <w:sz w:val="28"/>
          <w:szCs w:val="28"/>
        </w:rPr>
        <w:t>н</w:t>
      </w:r>
      <w:r w:rsidR="00C70A70">
        <w:rPr>
          <w:sz w:val="28"/>
          <w:szCs w:val="28"/>
        </w:rPr>
        <w:t xml:space="preserve">ных пунктов </w:t>
      </w:r>
      <w:r w:rsidR="00CA55FB" w:rsidRPr="00B43C67">
        <w:rPr>
          <w:sz w:val="28"/>
          <w:szCs w:val="28"/>
        </w:rPr>
        <w:t>от чрезвычайных ситуаций природного и техногенного характера и ликвидации их последствий</w:t>
      </w:r>
      <w:r w:rsidR="00646922">
        <w:rPr>
          <w:sz w:val="28"/>
          <w:szCs w:val="28"/>
        </w:rPr>
        <w:t>.</w:t>
      </w:r>
    </w:p>
    <w:p w:rsidR="00CA55FB" w:rsidRPr="00F874B0" w:rsidRDefault="00CA55FB" w:rsidP="00332E23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332E23" w:rsidRDefault="00332E23" w:rsidP="00332E23">
      <w:pPr>
        <w:ind w:firstLine="709"/>
        <w:jc w:val="center"/>
        <w:rPr>
          <w:b/>
          <w:sz w:val="28"/>
          <w:szCs w:val="28"/>
        </w:rPr>
      </w:pPr>
      <w:r w:rsidRPr="00F874B0">
        <w:rPr>
          <w:b/>
          <w:sz w:val="28"/>
          <w:szCs w:val="28"/>
        </w:rPr>
        <w:t>4. Политика в области межбюджетных отношений</w:t>
      </w:r>
      <w:r>
        <w:rPr>
          <w:b/>
          <w:sz w:val="28"/>
          <w:szCs w:val="28"/>
        </w:rPr>
        <w:t>.</w:t>
      </w:r>
    </w:p>
    <w:p w:rsidR="00332E23" w:rsidRPr="00F874B0" w:rsidRDefault="00332E23" w:rsidP="00332E23">
      <w:pPr>
        <w:ind w:firstLine="709"/>
        <w:jc w:val="center"/>
        <w:rPr>
          <w:b/>
          <w:sz w:val="28"/>
          <w:szCs w:val="28"/>
        </w:rPr>
      </w:pPr>
    </w:p>
    <w:p w:rsidR="00332E23" w:rsidRPr="00872FFD" w:rsidRDefault="00332E23" w:rsidP="00332E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FFD">
        <w:rPr>
          <w:rFonts w:ascii="Times New Roman" w:hAnsi="Times New Roman" w:cs="Times New Roman"/>
          <w:sz w:val="28"/>
          <w:szCs w:val="28"/>
        </w:rPr>
        <w:t>В сфере межбюджетных отношений предусматривается реализация компле</w:t>
      </w:r>
      <w:r w:rsidRPr="00872FFD">
        <w:rPr>
          <w:rFonts w:ascii="Times New Roman" w:hAnsi="Times New Roman" w:cs="Times New Roman"/>
          <w:sz w:val="28"/>
          <w:szCs w:val="28"/>
        </w:rPr>
        <w:t>к</w:t>
      </w:r>
      <w:r w:rsidRPr="00872FFD">
        <w:rPr>
          <w:rFonts w:ascii="Times New Roman" w:hAnsi="Times New Roman" w:cs="Times New Roman"/>
          <w:sz w:val="28"/>
          <w:szCs w:val="28"/>
        </w:rPr>
        <w:t>са мер, направленных на повышение эффективности и целевого использования межбюджетных трансфертов.</w:t>
      </w:r>
    </w:p>
    <w:p w:rsidR="00332E23" w:rsidRPr="00111B28" w:rsidRDefault="00332E23" w:rsidP="00332E23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CD2ACA" w:rsidRDefault="00CD2ACA" w:rsidP="00332E2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32E23" w:rsidRPr="00111B28" w:rsidRDefault="00332E23" w:rsidP="00332E2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332E23" w:rsidRPr="00111B28" w:rsidRDefault="00332E23" w:rsidP="00332E2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2E23" w:rsidRPr="00111B28" w:rsidRDefault="00332E23" w:rsidP="00332E23">
      <w:pPr>
        <w:autoSpaceDE w:val="0"/>
        <w:autoSpaceDN w:val="0"/>
        <w:adjustRightInd w:val="0"/>
        <w:ind w:firstLine="540"/>
        <w:jc w:val="right"/>
        <w:rPr>
          <w:color w:val="FF0000"/>
          <w:sz w:val="28"/>
          <w:szCs w:val="28"/>
        </w:rPr>
      </w:pPr>
    </w:p>
    <w:p w:rsidR="00332E23" w:rsidRPr="00111B28" w:rsidRDefault="00332E23" w:rsidP="00332E23">
      <w:pPr>
        <w:autoSpaceDE w:val="0"/>
        <w:autoSpaceDN w:val="0"/>
        <w:adjustRightInd w:val="0"/>
        <w:ind w:firstLine="540"/>
        <w:jc w:val="right"/>
        <w:rPr>
          <w:color w:val="FF0000"/>
          <w:sz w:val="28"/>
          <w:szCs w:val="28"/>
        </w:rPr>
      </w:pPr>
    </w:p>
    <w:p w:rsidR="00332E23" w:rsidRDefault="00332E23" w:rsidP="00332E23">
      <w:pPr>
        <w:autoSpaceDE w:val="0"/>
        <w:autoSpaceDN w:val="0"/>
        <w:adjustRightInd w:val="0"/>
        <w:ind w:firstLine="540"/>
        <w:jc w:val="right"/>
        <w:rPr>
          <w:color w:val="FF0000"/>
          <w:sz w:val="24"/>
          <w:szCs w:val="24"/>
        </w:rPr>
      </w:pPr>
    </w:p>
    <w:p w:rsidR="00332E23" w:rsidRDefault="00332E23" w:rsidP="00332E23">
      <w:pPr>
        <w:autoSpaceDE w:val="0"/>
        <w:autoSpaceDN w:val="0"/>
        <w:adjustRightInd w:val="0"/>
        <w:ind w:firstLine="540"/>
        <w:jc w:val="right"/>
        <w:rPr>
          <w:color w:val="FF0000"/>
          <w:sz w:val="28"/>
          <w:szCs w:val="28"/>
        </w:rPr>
      </w:pPr>
    </w:p>
    <w:p w:rsidR="00332E23" w:rsidRDefault="00332E23" w:rsidP="006D4254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D2ACA" w:rsidRDefault="00CD2ACA" w:rsidP="00CD2AC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CD2ACA" w:rsidSect="00CD30CC">
      <w:headerReference w:type="even" r:id="rId10"/>
      <w:headerReference w:type="default" r:id="rId11"/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3C" w:rsidRDefault="00AE313C">
      <w:r>
        <w:separator/>
      </w:r>
    </w:p>
  </w:endnote>
  <w:endnote w:type="continuationSeparator" w:id="0">
    <w:p w:rsidR="00AE313C" w:rsidRDefault="00AE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3C" w:rsidRDefault="00AE313C">
      <w:r>
        <w:separator/>
      </w:r>
    </w:p>
  </w:footnote>
  <w:footnote w:type="continuationSeparator" w:id="0">
    <w:p w:rsidR="00AE313C" w:rsidRDefault="00AE3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7D" w:rsidRDefault="00765B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C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C7D" w:rsidRDefault="001E1C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7D" w:rsidRDefault="001E1C7D">
    <w:pPr>
      <w:pStyle w:val="a3"/>
      <w:framePr w:wrap="around" w:vAnchor="text" w:hAnchor="margin" w:xAlign="center" w:y="1"/>
      <w:rPr>
        <w:rStyle w:val="a4"/>
      </w:rPr>
    </w:pPr>
  </w:p>
  <w:p w:rsidR="001E1C7D" w:rsidRDefault="001E1C7D" w:rsidP="00817F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E4B"/>
    <w:multiLevelType w:val="hybridMultilevel"/>
    <w:tmpl w:val="983C9F4E"/>
    <w:lvl w:ilvl="0" w:tplc="2104E44A">
      <w:start w:val="1"/>
      <w:numFmt w:val="decimal"/>
      <w:lvlText w:val="%1."/>
      <w:lvlJc w:val="center"/>
      <w:pPr>
        <w:tabs>
          <w:tab w:val="num" w:pos="284"/>
        </w:tabs>
        <w:ind w:left="0" w:firstLine="170"/>
      </w:pPr>
      <w:rPr>
        <w:rFonts w:hint="default"/>
      </w:rPr>
    </w:lvl>
    <w:lvl w:ilvl="1" w:tplc="4C6AE726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5746B3"/>
    <w:multiLevelType w:val="multilevel"/>
    <w:tmpl w:val="BC628978"/>
    <w:lvl w:ilvl="0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167382"/>
    <w:multiLevelType w:val="hybridMultilevel"/>
    <w:tmpl w:val="F50C8D20"/>
    <w:lvl w:ilvl="0" w:tplc="CBC002F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A62BF7"/>
    <w:multiLevelType w:val="hybridMultilevel"/>
    <w:tmpl w:val="D158D74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04B27D0"/>
    <w:multiLevelType w:val="hybridMultilevel"/>
    <w:tmpl w:val="271010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14E00"/>
    <w:multiLevelType w:val="multilevel"/>
    <w:tmpl w:val="3BE2AD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5EE63AE"/>
    <w:multiLevelType w:val="singleLevel"/>
    <w:tmpl w:val="069E2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73340"/>
    <w:multiLevelType w:val="hybridMultilevel"/>
    <w:tmpl w:val="AF34E6BA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FB47B9"/>
    <w:multiLevelType w:val="multilevel"/>
    <w:tmpl w:val="BC628978"/>
    <w:lvl w:ilvl="0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CA701AC"/>
    <w:multiLevelType w:val="multilevel"/>
    <w:tmpl w:val="8BD268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D070892"/>
    <w:multiLevelType w:val="hybridMultilevel"/>
    <w:tmpl w:val="053080B0"/>
    <w:lvl w:ilvl="0" w:tplc="80CCAA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4294C">
      <w:numFmt w:val="none"/>
      <w:lvlText w:val=""/>
      <w:lvlJc w:val="left"/>
      <w:pPr>
        <w:tabs>
          <w:tab w:val="num" w:pos="360"/>
        </w:tabs>
      </w:pPr>
    </w:lvl>
    <w:lvl w:ilvl="2" w:tplc="981E5F82">
      <w:numFmt w:val="none"/>
      <w:lvlText w:val=""/>
      <w:lvlJc w:val="left"/>
      <w:pPr>
        <w:tabs>
          <w:tab w:val="num" w:pos="360"/>
        </w:tabs>
      </w:pPr>
    </w:lvl>
    <w:lvl w:ilvl="3" w:tplc="7F22BF72">
      <w:numFmt w:val="none"/>
      <w:lvlText w:val=""/>
      <w:lvlJc w:val="left"/>
      <w:pPr>
        <w:tabs>
          <w:tab w:val="num" w:pos="360"/>
        </w:tabs>
      </w:pPr>
    </w:lvl>
    <w:lvl w:ilvl="4" w:tplc="013A8884">
      <w:numFmt w:val="none"/>
      <w:lvlText w:val=""/>
      <w:lvlJc w:val="left"/>
      <w:pPr>
        <w:tabs>
          <w:tab w:val="num" w:pos="360"/>
        </w:tabs>
      </w:pPr>
    </w:lvl>
    <w:lvl w:ilvl="5" w:tplc="CCB03BE6">
      <w:numFmt w:val="none"/>
      <w:lvlText w:val=""/>
      <w:lvlJc w:val="left"/>
      <w:pPr>
        <w:tabs>
          <w:tab w:val="num" w:pos="360"/>
        </w:tabs>
      </w:pPr>
    </w:lvl>
    <w:lvl w:ilvl="6" w:tplc="323691C4">
      <w:numFmt w:val="none"/>
      <w:lvlText w:val=""/>
      <w:lvlJc w:val="left"/>
      <w:pPr>
        <w:tabs>
          <w:tab w:val="num" w:pos="360"/>
        </w:tabs>
      </w:pPr>
    </w:lvl>
    <w:lvl w:ilvl="7" w:tplc="A2A4E50E">
      <w:numFmt w:val="none"/>
      <w:lvlText w:val=""/>
      <w:lvlJc w:val="left"/>
      <w:pPr>
        <w:tabs>
          <w:tab w:val="num" w:pos="360"/>
        </w:tabs>
      </w:pPr>
    </w:lvl>
    <w:lvl w:ilvl="8" w:tplc="117AEB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550747"/>
    <w:multiLevelType w:val="hybridMultilevel"/>
    <w:tmpl w:val="26FAA496"/>
    <w:lvl w:ilvl="0" w:tplc="12D82F90">
      <w:start w:val="6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6975A4F"/>
    <w:multiLevelType w:val="hybridMultilevel"/>
    <w:tmpl w:val="E1529768"/>
    <w:lvl w:ilvl="0" w:tplc="87181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F8507E"/>
    <w:multiLevelType w:val="singleLevel"/>
    <w:tmpl w:val="5E2E8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C3856EA"/>
    <w:multiLevelType w:val="hybridMultilevel"/>
    <w:tmpl w:val="243427B8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7A47BC4"/>
    <w:multiLevelType w:val="hybridMultilevel"/>
    <w:tmpl w:val="686457B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6604A"/>
    <w:multiLevelType w:val="hybridMultilevel"/>
    <w:tmpl w:val="A00E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256EF"/>
    <w:multiLevelType w:val="singleLevel"/>
    <w:tmpl w:val="069E2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12A47FD"/>
    <w:multiLevelType w:val="hybridMultilevel"/>
    <w:tmpl w:val="35D813DE"/>
    <w:lvl w:ilvl="0" w:tplc="B0949736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79AAD1E8">
      <w:numFmt w:val="none"/>
      <w:lvlText w:val=""/>
      <w:lvlJc w:val="left"/>
      <w:pPr>
        <w:tabs>
          <w:tab w:val="num" w:pos="360"/>
        </w:tabs>
      </w:pPr>
    </w:lvl>
    <w:lvl w:ilvl="2" w:tplc="5F36F37C">
      <w:numFmt w:val="none"/>
      <w:lvlText w:val=""/>
      <w:lvlJc w:val="left"/>
      <w:pPr>
        <w:tabs>
          <w:tab w:val="num" w:pos="360"/>
        </w:tabs>
      </w:pPr>
    </w:lvl>
    <w:lvl w:ilvl="3" w:tplc="7328520C">
      <w:numFmt w:val="none"/>
      <w:lvlText w:val=""/>
      <w:lvlJc w:val="left"/>
      <w:pPr>
        <w:tabs>
          <w:tab w:val="num" w:pos="360"/>
        </w:tabs>
      </w:pPr>
    </w:lvl>
    <w:lvl w:ilvl="4" w:tplc="F1B09944">
      <w:numFmt w:val="none"/>
      <w:lvlText w:val=""/>
      <w:lvlJc w:val="left"/>
      <w:pPr>
        <w:tabs>
          <w:tab w:val="num" w:pos="360"/>
        </w:tabs>
      </w:pPr>
    </w:lvl>
    <w:lvl w:ilvl="5" w:tplc="58AC30F4">
      <w:numFmt w:val="none"/>
      <w:lvlText w:val=""/>
      <w:lvlJc w:val="left"/>
      <w:pPr>
        <w:tabs>
          <w:tab w:val="num" w:pos="360"/>
        </w:tabs>
      </w:pPr>
    </w:lvl>
    <w:lvl w:ilvl="6" w:tplc="64A8EBFE">
      <w:numFmt w:val="none"/>
      <w:lvlText w:val=""/>
      <w:lvlJc w:val="left"/>
      <w:pPr>
        <w:tabs>
          <w:tab w:val="num" w:pos="360"/>
        </w:tabs>
      </w:pPr>
    </w:lvl>
    <w:lvl w:ilvl="7" w:tplc="2B90C078">
      <w:numFmt w:val="none"/>
      <w:lvlText w:val=""/>
      <w:lvlJc w:val="left"/>
      <w:pPr>
        <w:tabs>
          <w:tab w:val="num" w:pos="360"/>
        </w:tabs>
      </w:pPr>
    </w:lvl>
    <w:lvl w:ilvl="8" w:tplc="74D0DD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AE511C5"/>
    <w:multiLevelType w:val="hybridMultilevel"/>
    <w:tmpl w:val="806C4CDC"/>
    <w:lvl w:ilvl="0" w:tplc="B4E2C9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E312741"/>
    <w:multiLevelType w:val="hybridMultilevel"/>
    <w:tmpl w:val="BC628978"/>
    <w:lvl w:ilvl="0" w:tplc="A4E4725C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72253B01"/>
    <w:multiLevelType w:val="hybridMultilevel"/>
    <w:tmpl w:val="89A633D6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4D4379"/>
    <w:multiLevelType w:val="hybridMultilevel"/>
    <w:tmpl w:val="562E766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0E3A68"/>
    <w:multiLevelType w:val="hybridMultilevel"/>
    <w:tmpl w:val="32566810"/>
    <w:lvl w:ilvl="0" w:tplc="0E0AD4A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019AA"/>
    <w:multiLevelType w:val="hybridMultilevel"/>
    <w:tmpl w:val="2F44BAD0"/>
    <w:lvl w:ilvl="0" w:tplc="9440DF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96F40"/>
    <w:multiLevelType w:val="hybridMultilevel"/>
    <w:tmpl w:val="D8ACB73A"/>
    <w:lvl w:ilvl="0" w:tplc="5464DC74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7AFEF6FA">
      <w:start w:val="1"/>
      <w:numFmt w:val="bullet"/>
      <w:lvlText w:val="−"/>
      <w:lvlJc w:val="left"/>
      <w:pPr>
        <w:tabs>
          <w:tab w:val="num" w:pos="-28"/>
        </w:tabs>
        <w:ind w:left="-28" w:firstLine="17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10D89"/>
    <w:multiLevelType w:val="hybridMultilevel"/>
    <w:tmpl w:val="E54E7960"/>
    <w:lvl w:ilvl="0" w:tplc="0E0AD4A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5464DC74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0"/>
  </w:num>
  <w:num w:numId="4">
    <w:abstractNumId w:val="13"/>
  </w:num>
  <w:num w:numId="5">
    <w:abstractNumId w:val="22"/>
  </w:num>
  <w:num w:numId="6">
    <w:abstractNumId w:val="31"/>
  </w:num>
  <w:num w:numId="7">
    <w:abstractNumId w:val="4"/>
  </w:num>
  <w:num w:numId="8">
    <w:abstractNumId w:val="1"/>
  </w:num>
  <w:num w:numId="9">
    <w:abstractNumId w:val="11"/>
  </w:num>
  <w:num w:numId="10">
    <w:abstractNumId w:val="30"/>
  </w:num>
  <w:num w:numId="11">
    <w:abstractNumId w:val="17"/>
  </w:num>
  <w:num w:numId="12">
    <w:abstractNumId w:val="19"/>
  </w:num>
  <w:num w:numId="13">
    <w:abstractNumId w:val="27"/>
  </w:num>
  <w:num w:numId="14">
    <w:abstractNumId w:val="24"/>
  </w:num>
  <w:num w:numId="15">
    <w:abstractNumId w:val="26"/>
  </w:num>
  <w:num w:numId="16">
    <w:abstractNumId w:val="8"/>
  </w:num>
  <w:num w:numId="17">
    <w:abstractNumId w:val="16"/>
  </w:num>
  <w:num w:numId="18">
    <w:abstractNumId w:val="20"/>
  </w:num>
  <w:num w:numId="19">
    <w:abstractNumId w:val="9"/>
  </w:num>
  <w:num w:numId="20">
    <w:abstractNumId w:val="25"/>
  </w:num>
  <w:num w:numId="21">
    <w:abstractNumId w:val="15"/>
  </w:num>
  <w:num w:numId="22">
    <w:abstractNumId w:val="29"/>
  </w:num>
  <w:num w:numId="23">
    <w:abstractNumId w:val="14"/>
  </w:num>
  <w:num w:numId="24">
    <w:abstractNumId w:val="2"/>
  </w:num>
  <w:num w:numId="25">
    <w:abstractNumId w:val="3"/>
  </w:num>
  <w:num w:numId="26">
    <w:abstractNumId w:val="34"/>
  </w:num>
  <w:num w:numId="27">
    <w:abstractNumId w:val="0"/>
  </w:num>
  <w:num w:numId="28">
    <w:abstractNumId w:val="37"/>
  </w:num>
  <w:num w:numId="29">
    <w:abstractNumId w:val="36"/>
  </w:num>
  <w:num w:numId="30">
    <w:abstractNumId w:val="32"/>
  </w:num>
  <w:num w:numId="31">
    <w:abstractNumId w:val="21"/>
  </w:num>
  <w:num w:numId="32">
    <w:abstractNumId w:val="23"/>
  </w:num>
  <w:num w:numId="33">
    <w:abstractNumId w:val="33"/>
  </w:num>
  <w:num w:numId="34">
    <w:abstractNumId w:val="5"/>
  </w:num>
  <w:num w:numId="35">
    <w:abstractNumId w:val="12"/>
  </w:num>
  <w:num w:numId="36">
    <w:abstractNumId w:val="1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55D"/>
    <w:rsid w:val="00000273"/>
    <w:rsid w:val="00003E03"/>
    <w:rsid w:val="00013770"/>
    <w:rsid w:val="00013E07"/>
    <w:rsid w:val="000252C3"/>
    <w:rsid w:val="00027E1B"/>
    <w:rsid w:val="000371D5"/>
    <w:rsid w:val="00037790"/>
    <w:rsid w:val="00041EBB"/>
    <w:rsid w:val="00044DEA"/>
    <w:rsid w:val="00045E74"/>
    <w:rsid w:val="000473FE"/>
    <w:rsid w:val="00047C96"/>
    <w:rsid w:val="00050E51"/>
    <w:rsid w:val="00057146"/>
    <w:rsid w:val="000737F5"/>
    <w:rsid w:val="000811CB"/>
    <w:rsid w:val="00085110"/>
    <w:rsid w:val="0008644D"/>
    <w:rsid w:val="00086932"/>
    <w:rsid w:val="000927FD"/>
    <w:rsid w:val="00092F6D"/>
    <w:rsid w:val="00094A77"/>
    <w:rsid w:val="00097508"/>
    <w:rsid w:val="000A2F4E"/>
    <w:rsid w:val="000A59A9"/>
    <w:rsid w:val="000B3A43"/>
    <w:rsid w:val="000E16E6"/>
    <w:rsid w:val="000E30A2"/>
    <w:rsid w:val="000E57B4"/>
    <w:rsid w:val="000E57CD"/>
    <w:rsid w:val="000E586B"/>
    <w:rsid w:val="000F1501"/>
    <w:rsid w:val="000F5AE9"/>
    <w:rsid w:val="0010093C"/>
    <w:rsid w:val="00101AB9"/>
    <w:rsid w:val="001046C8"/>
    <w:rsid w:val="001047DA"/>
    <w:rsid w:val="001054BB"/>
    <w:rsid w:val="00112B33"/>
    <w:rsid w:val="00130C2E"/>
    <w:rsid w:val="001331A4"/>
    <w:rsid w:val="00135233"/>
    <w:rsid w:val="00135A16"/>
    <w:rsid w:val="00146282"/>
    <w:rsid w:val="00157852"/>
    <w:rsid w:val="00157A51"/>
    <w:rsid w:val="00161772"/>
    <w:rsid w:val="00163C82"/>
    <w:rsid w:val="001644DB"/>
    <w:rsid w:val="00176B97"/>
    <w:rsid w:val="0018168B"/>
    <w:rsid w:val="00181CB7"/>
    <w:rsid w:val="001848CE"/>
    <w:rsid w:val="00192DBD"/>
    <w:rsid w:val="001933F7"/>
    <w:rsid w:val="001A33E5"/>
    <w:rsid w:val="001A37BB"/>
    <w:rsid w:val="001A5E66"/>
    <w:rsid w:val="001B23AD"/>
    <w:rsid w:val="001C1DB2"/>
    <w:rsid w:val="001C5CA1"/>
    <w:rsid w:val="001C5E45"/>
    <w:rsid w:val="001C6101"/>
    <w:rsid w:val="001D0F14"/>
    <w:rsid w:val="001D51B5"/>
    <w:rsid w:val="001E1C7D"/>
    <w:rsid w:val="001E2727"/>
    <w:rsid w:val="001E4203"/>
    <w:rsid w:val="001E5CE9"/>
    <w:rsid w:val="001E6019"/>
    <w:rsid w:val="001F1296"/>
    <w:rsid w:val="001F4BE1"/>
    <w:rsid w:val="001F7CED"/>
    <w:rsid w:val="00201C2B"/>
    <w:rsid w:val="002104CC"/>
    <w:rsid w:val="002128E8"/>
    <w:rsid w:val="00213ACF"/>
    <w:rsid w:val="00214621"/>
    <w:rsid w:val="0022181C"/>
    <w:rsid w:val="00221854"/>
    <w:rsid w:val="00222007"/>
    <w:rsid w:val="00222415"/>
    <w:rsid w:val="00223E01"/>
    <w:rsid w:val="00224C46"/>
    <w:rsid w:val="002324C3"/>
    <w:rsid w:val="002443D1"/>
    <w:rsid w:val="002445D8"/>
    <w:rsid w:val="002457B1"/>
    <w:rsid w:val="002504BD"/>
    <w:rsid w:val="002507CB"/>
    <w:rsid w:val="00250F0A"/>
    <w:rsid w:val="00251535"/>
    <w:rsid w:val="002546E4"/>
    <w:rsid w:val="00255293"/>
    <w:rsid w:val="00260DDE"/>
    <w:rsid w:val="00264072"/>
    <w:rsid w:val="002722A8"/>
    <w:rsid w:val="00272E4A"/>
    <w:rsid w:val="00274D2B"/>
    <w:rsid w:val="00276958"/>
    <w:rsid w:val="00277AF6"/>
    <w:rsid w:val="00281F76"/>
    <w:rsid w:val="00284C40"/>
    <w:rsid w:val="00285CBA"/>
    <w:rsid w:val="00286089"/>
    <w:rsid w:val="0028678C"/>
    <w:rsid w:val="00296403"/>
    <w:rsid w:val="002A06C3"/>
    <w:rsid w:val="002A3D62"/>
    <w:rsid w:val="002B36C8"/>
    <w:rsid w:val="002E3560"/>
    <w:rsid w:val="002E552B"/>
    <w:rsid w:val="002E5793"/>
    <w:rsid w:val="002F4B81"/>
    <w:rsid w:val="002F6719"/>
    <w:rsid w:val="00305DEE"/>
    <w:rsid w:val="00316498"/>
    <w:rsid w:val="00316E9E"/>
    <w:rsid w:val="0032091F"/>
    <w:rsid w:val="00332E23"/>
    <w:rsid w:val="0033656B"/>
    <w:rsid w:val="00337123"/>
    <w:rsid w:val="00341A94"/>
    <w:rsid w:val="003431E2"/>
    <w:rsid w:val="003502D6"/>
    <w:rsid w:val="0035556F"/>
    <w:rsid w:val="00364469"/>
    <w:rsid w:val="00366266"/>
    <w:rsid w:val="00366FF2"/>
    <w:rsid w:val="00367F96"/>
    <w:rsid w:val="0037121D"/>
    <w:rsid w:val="0037581B"/>
    <w:rsid w:val="00377878"/>
    <w:rsid w:val="00386392"/>
    <w:rsid w:val="00390A0A"/>
    <w:rsid w:val="00391C83"/>
    <w:rsid w:val="00394FF8"/>
    <w:rsid w:val="00396434"/>
    <w:rsid w:val="003A263E"/>
    <w:rsid w:val="003A46A0"/>
    <w:rsid w:val="003A46C8"/>
    <w:rsid w:val="003A66BB"/>
    <w:rsid w:val="003A6C8C"/>
    <w:rsid w:val="003A73F2"/>
    <w:rsid w:val="003B2064"/>
    <w:rsid w:val="003C5DE6"/>
    <w:rsid w:val="003D700B"/>
    <w:rsid w:val="003E2357"/>
    <w:rsid w:val="003E23FE"/>
    <w:rsid w:val="003E6708"/>
    <w:rsid w:val="003E6B7E"/>
    <w:rsid w:val="003F24C0"/>
    <w:rsid w:val="003F2A86"/>
    <w:rsid w:val="003F2A9E"/>
    <w:rsid w:val="004062AB"/>
    <w:rsid w:val="004076D2"/>
    <w:rsid w:val="00407A41"/>
    <w:rsid w:val="00411F65"/>
    <w:rsid w:val="0042568C"/>
    <w:rsid w:val="004307E8"/>
    <w:rsid w:val="00430B49"/>
    <w:rsid w:val="00431C74"/>
    <w:rsid w:val="00441F33"/>
    <w:rsid w:val="00442CF7"/>
    <w:rsid w:val="00465727"/>
    <w:rsid w:val="00466BE0"/>
    <w:rsid w:val="00475B64"/>
    <w:rsid w:val="0048022F"/>
    <w:rsid w:val="0048214D"/>
    <w:rsid w:val="00482A37"/>
    <w:rsid w:val="004860DD"/>
    <w:rsid w:val="004864D2"/>
    <w:rsid w:val="00492A35"/>
    <w:rsid w:val="004951E5"/>
    <w:rsid w:val="00495CB8"/>
    <w:rsid w:val="004A61D5"/>
    <w:rsid w:val="004B6217"/>
    <w:rsid w:val="004C283B"/>
    <w:rsid w:val="004C7C32"/>
    <w:rsid w:val="004D1627"/>
    <w:rsid w:val="004D27FD"/>
    <w:rsid w:val="004E5D02"/>
    <w:rsid w:val="004F6F22"/>
    <w:rsid w:val="00507338"/>
    <w:rsid w:val="005116C4"/>
    <w:rsid w:val="00536EBD"/>
    <w:rsid w:val="0053792B"/>
    <w:rsid w:val="005444FF"/>
    <w:rsid w:val="00545072"/>
    <w:rsid w:val="005458AB"/>
    <w:rsid w:val="00551D41"/>
    <w:rsid w:val="00552D4B"/>
    <w:rsid w:val="00554A9B"/>
    <w:rsid w:val="00560467"/>
    <w:rsid w:val="00563BEE"/>
    <w:rsid w:val="00567D68"/>
    <w:rsid w:val="00572853"/>
    <w:rsid w:val="0057549D"/>
    <w:rsid w:val="00590121"/>
    <w:rsid w:val="005906C3"/>
    <w:rsid w:val="0059093A"/>
    <w:rsid w:val="0059244B"/>
    <w:rsid w:val="00595925"/>
    <w:rsid w:val="00597461"/>
    <w:rsid w:val="005A37B8"/>
    <w:rsid w:val="005A4744"/>
    <w:rsid w:val="005B0248"/>
    <w:rsid w:val="005B05C9"/>
    <w:rsid w:val="005B3A0F"/>
    <w:rsid w:val="005B5A12"/>
    <w:rsid w:val="005B756B"/>
    <w:rsid w:val="005C0635"/>
    <w:rsid w:val="005C1973"/>
    <w:rsid w:val="005C2443"/>
    <w:rsid w:val="005C2466"/>
    <w:rsid w:val="005C7EB2"/>
    <w:rsid w:val="005D5A78"/>
    <w:rsid w:val="005D6F72"/>
    <w:rsid w:val="005D7E0F"/>
    <w:rsid w:val="005F0336"/>
    <w:rsid w:val="005F50D8"/>
    <w:rsid w:val="006014AF"/>
    <w:rsid w:val="00606BEF"/>
    <w:rsid w:val="006124D9"/>
    <w:rsid w:val="00614312"/>
    <w:rsid w:val="00614B80"/>
    <w:rsid w:val="0061625F"/>
    <w:rsid w:val="00622776"/>
    <w:rsid w:val="0062310A"/>
    <w:rsid w:val="00625726"/>
    <w:rsid w:val="00627D82"/>
    <w:rsid w:val="006319CE"/>
    <w:rsid w:val="006354E7"/>
    <w:rsid w:val="006356E5"/>
    <w:rsid w:val="00637671"/>
    <w:rsid w:val="006412F1"/>
    <w:rsid w:val="00642995"/>
    <w:rsid w:val="0064359D"/>
    <w:rsid w:val="00643618"/>
    <w:rsid w:val="00646922"/>
    <w:rsid w:val="00650BBC"/>
    <w:rsid w:val="006542BF"/>
    <w:rsid w:val="006619B6"/>
    <w:rsid w:val="006621CC"/>
    <w:rsid w:val="00671A52"/>
    <w:rsid w:val="00671B48"/>
    <w:rsid w:val="00677907"/>
    <w:rsid w:val="006913C3"/>
    <w:rsid w:val="00694384"/>
    <w:rsid w:val="006B035D"/>
    <w:rsid w:val="006C0AE5"/>
    <w:rsid w:val="006C5B6A"/>
    <w:rsid w:val="006C655D"/>
    <w:rsid w:val="006C6828"/>
    <w:rsid w:val="006D4254"/>
    <w:rsid w:val="006E15F3"/>
    <w:rsid w:val="006E30D1"/>
    <w:rsid w:val="006E37E2"/>
    <w:rsid w:val="006E5D67"/>
    <w:rsid w:val="006F0C38"/>
    <w:rsid w:val="006F110C"/>
    <w:rsid w:val="006F38E0"/>
    <w:rsid w:val="00713829"/>
    <w:rsid w:val="007214EA"/>
    <w:rsid w:val="0073264D"/>
    <w:rsid w:val="0073751A"/>
    <w:rsid w:val="007457F3"/>
    <w:rsid w:val="007458FD"/>
    <w:rsid w:val="00745BC9"/>
    <w:rsid w:val="00745C90"/>
    <w:rsid w:val="00747F05"/>
    <w:rsid w:val="007528CF"/>
    <w:rsid w:val="00752F73"/>
    <w:rsid w:val="0075701B"/>
    <w:rsid w:val="0076365B"/>
    <w:rsid w:val="00765B6F"/>
    <w:rsid w:val="00766B2D"/>
    <w:rsid w:val="007675F3"/>
    <w:rsid w:val="00770BC6"/>
    <w:rsid w:val="007715D3"/>
    <w:rsid w:val="007729DC"/>
    <w:rsid w:val="00786153"/>
    <w:rsid w:val="007903BB"/>
    <w:rsid w:val="0079108F"/>
    <w:rsid w:val="007913CA"/>
    <w:rsid w:val="00793BFE"/>
    <w:rsid w:val="007978F7"/>
    <w:rsid w:val="007B0F21"/>
    <w:rsid w:val="007B6D99"/>
    <w:rsid w:val="007D1266"/>
    <w:rsid w:val="007E0750"/>
    <w:rsid w:val="007E1D05"/>
    <w:rsid w:val="007E21B3"/>
    <w:rsid w:val="007E49C7"/>
    <w:rsid w:val="007E4A37"/>
    <w:rsid w:val="007E59F3"/>
    <w:rsid w:val="008018FD"/>
    <w:rsid w:val="00801CF2"/>
    <w:rsid w:val="00803A0A"/>
    <w:rsid w:val="00803E90"/>
    <w:rsid w:val="008050A6"/>
    <w:rsid w:val="00807674"/>
    <w:rsid w:val="00815816"/>
    <w:rsid w:val="00817F7C"/>
    <w:rsid w:val="0082091A"/>
    <w:rsid w:val="00825051"/>
    <w:rsid w:val="0083009C"/>
    <w:rsid w:val="0083489E"/>
    <w:rsid w:val="00834E58"/>
    <w:rsid w:val="0084490F"/>
    <w:rsid w:val="00847D45"/>
    <w:rsid w:val="008523AF"/>
    <w:rsid w:val="0086585D"/>
    <w:rsid w:val="00866397"/>
    <w:rsid w:val="008702F0"/>
    <w:rsid w:val="008717BA"/>
    <w:rsid w:val="00871DD3"/>
    <w:rsid w:val="00875202"/>
    <w:rsid w:val="00875BC6"/>
    <w:rsid w:val="0088027D"/>
    <w:rsid w:val="00886127"/>
    <w:rsid w:val="00886218"/>
    <w:rsid w:val="00886EB4"/>
    <w:rsid w:val="00887478"/>
    <w:rsid w:val="008931FC"/>
    <w:rsid w:val="00894A99"/>
    <w:rsid w:val="008A1934"/>
    <w:rsid w:val="008A4817"/>
    <w:rsid w:val="008A5A87"/>
    <w:rsid w:val="008B7985"/>
    <w:rsid w:val="008C0475"/>
    <w:rsid w:val="008C4F19"/>
    <w:rsid w:val="008C52CD"/>
    <w:rsid w:val="008C552D"/>
    <w:rsid w:val="008D133B"/>
    <w:rsid w:val="008E25B9"/>
    <w:rsid w:val="008E6C09"/>
    <w:rsid w:val="008F4930"/>
    <w:rsid w:val="008F6069"/>
    <w:rsid w:val="008F6A72"/>
    <w:rsid w:val="008F7BA4"/>
    <w:rsid w:val="00902972"/>
    <w:rsid w:val="00916210"/>
    <w:rsid w:val="009218C5"/>
    <w:rsid w:val="00922CC6"/>
    <w:rsid w:val="00927E82"/>
    <w:rsid w:val="009300AD"/>
    <w:rsid w:val="00932309"/>
    <w:rsid w:val="009358EB"/>
    <w:rsid w:val="00935CF8"/>
    <w:rsid w:val="009372C8"/>
    <w:rsid w:val="00944686"/>
    <w:rsid w:val="00955F0F"/>
    <w:rsid w:val="00956A03"/>
    <w:rsid w:val="009663A5"/>
    <w:rsid w:val="009676D0"/>
    <w:rsid w:val="00967E2E"/>
    <w:rsid w:val="00971B99"/>
    <w:rsid w:val="009734FB"/>
    <w:rsid w:val="00982287"/>
    <w:rsid w:val="0099660E"/>
    <w:rsid w:val="00997429"/>
    <w:rsid w:val="009A050E"/>
    <w:rsid w:val="009A0BDD"/>
    <w:rsid w:val="009A0C27"/>
    <w:rsid w:val="009A4359"/>
    <w:rsid w:val="009A5991"/>
    <w:rsid w:val="009B059D"/>
    <w:rsid w:val="009B1F64"/>
    <w:rsid w:val="009B30B9"/>
    <w:rsid w:val="009B5FCA"/>
    <w:rsid w:val="009C4132"/>
    <w:rsid w:val="009C61B5"/>
    <w:rsid w:val="009C6266"/>
    <w:rsid w:val="009D68CB"/>
    <w:rsid w:val="009D7A6B"/>
    <w:rsid w:val="009E0FF6"/>
    <w:rsid w:val="009E40D3"/>
    <w:rsid w:val="009E4CA6"/>
    <w:rsid w:val="009F12AA"/>
    <w:rsid w:val="009F19D2"/>
    <w:rsid w:val="00A1411E"/>
    <w:rsid w:val="00A153D7"/>
    <w:rsid w:val="00A3377B"/>
    <w:rsid w:val="00A46AC9"/>
    <w:rsid w:val="00A505A0"/>
    <w:rsid w:val="00A509F0"/>
    <w:rsid w:val="00A50BD8"/>
    <w:rsid w:val="00A62C51"/>
    <w:rsid w:val="00A66973"/>
    <w:rsid w:val="00A760B0"/>
    <w:rsid w:val="00A77932"/>
    <w:rsid w:val="00A8132F"/>
    <w:rsid w:val="00A8207F"/>
    <w:rsid w:val="00A87CD6"/>
    <w:rsid w:val="00AA2565"/>
    <w:rsid w:val="00AA3D0E"/>
    <w:rsid w:val="00AA424D"/>
    <w:rsid w:val="00AB53DD"/>
    <w:rsid w:val="00AB65B0"/>
    <w:rsid w:val="00AB7D75"/>
    <w:rsid w:val="00AC18CB"/>
    <w:rsid w:val="00AC640B"/>
    <w:rsid w:val="00AD602F"/>
    <w:rsid w:val="00AD7AB2"/>
    <w:rsid w:val="00AE313C"/>
    <w:rsid w:val="00AE58B0"/>
    <w:rsid w:val="00AF55D7"/>
    <w:rsid w:val="00AF74E8"/>
    <w:rsid w:val="00B01B9F"/>
    <w:rsid w:val="00B07BD2"/>
    <w:rsid w:val="00B15310"/>
    <w:rsid w:val="00B17A9E"/>
    <w:rsid w:val="00B205FB"/>
    <w:rsid w:val="00B20BE5"/>
    <w:rsid w:val="00B227DF"/>
    <w:rsid w:val="00B27CF0"/>
    <w:rsid w:val="00B340DD"/>
    <w:rsid w:val="00B45DCB"/>
    <w:rsid w:val="00B46A2C"/>
    <w:rsid w:val="00B53DC4"/>
    <w:rsid w:val="00B540AE"/>
    <w:rsid w:val="00B548B6"/>
    <w:rsid w:val="00B5763C"/>
    <w:rsid w:val="00B62154"/>
    <w:rsid w:val="00B649CE"/>
    <w:rsid w:val="00B67501"/>
    <w:rsid w:val="00B702C5"/>
    <w:rsid w:val="00B70553"/>
    <w:rsid w:val="00B72EBB"/>
    <w:rsid w:val="00B7789D"/>
    <w:rsid w:val="00B8191A"/>
    <w:rsid w:val="00B8534C"/>
    <w:rsid w:val="00B86925"/>
    <w:rsid w:val="00B87A3C"/>
    <w:rsid w:val="00B972D4"/>
    <w:rsid w:val="00BA2158"/>
    <w:rsid w:val="00BA7A44"/>
    <w:rsid w:val="00BB0D5F"/>
    <w:rsid w:val="00BB0F15"/>
    <w:rsid w:val="00BB5D40"/>
    <w:rsid w:val="00BB7E17"/>
    <w:rsid w:val="00BC0B1C"/>
    <w:rsid w:val="00BC0C0A"/>
    <w:rsid w:val="00BC1691"/>
    <w:rsid w:val="00BC4D8D"/>
    <w:rsid w:val="00BC52D7"/>
    <w:rsid w:val="00BC6D91"/>
    <w:rsid w:val="00BD1692"/>
    <w:rsid w:val="00BD1E04"/>
    <w:rsid w:val="00BD5A94"/>
    <w:rsid w:val="00BD6EF6"/>
    <w:rsid w:val="00BE0374"/>
    <w:rsid w:val="00BE2351"/>
    <w:rsid w:val="00BE387E"/>
    <w:rsid w:val="00BF7969"/>
    <w:rsid w:val="00C1000A"/>
    <w:rsid w:val="00C11CD2"/>
    <w:rsid w:val="00C12CE2"/>
    <w:rsid w:val="00C15716"/>
    <w:rsid w:val="00C15EDA"/>
    <w:rsid w:val="00C16E91"/>
    <w:rsid w:val="00C220B3"/>
    <w:rsid w:val="00C2216E"/>
    <w:rsid w:val="00C22FBA"/>
    <w:rsid w:val="00C2641E"/>
    <w:rsid w:val="00C27B5F"/>
    <w:rsid w:val="00C3765F"/>
    <w:rsid w:val="00C405B0"/>
    <w:rsid w:val="00C469E9"/>
    <w:rsid w:val="00C5083F"/>
    <w:rsid w:val="00C52EB5"/>
    <w:rsid w:val="00C568B8"/>
    <w:rsid w:val="00C56AEC"/>
    <w:rsid w:val="00C67D98"/>
    <w:rsid w:val="00C70A70"/>
    <w:rsid w:val="00C71056"/>
    <w:rsid w:val="00C86EBA"/>
    <w:rsid w:val="00CA55FB"/>
    <w:rsid w:val="00CB4148"/>
    <w:rsid w:val="00CC5039"/>
    <w:rsid w:val="00CD2ACA"/>
    <w:rsid w:val="00CD2F1B"/>
    <w:rsid w:val="00CD30CC"/>
    <w:rsid w:val="00CD3E67"/>
    <w:rsid w:val="00CD654A"/>
    <w:rsid w:val="00CD7E8A"/>
    <w:rsid w:val="00CE3B53"/>
    <w:rsid w:val="00CE3BD8"/>
    <w:rsid w:val="00CE758F"/>
    <w:rsid w:val="00CF48C3"/>
    <w:rsid w:val="00CF6E93"/>
    <w:rsid w:val="00D01B51"/>
    <w:rsid w:val="00D0618A"/>
    <w:rsid w:val="00D14680"/>
    <w:rsid w:val="00D17B47"/>
    <w:rsid w:val="00D25699"/>
    <w:rsid w:val="00D30197"/>
    <w:rsid w:val="00D30854"/>
    <w:rsid w:val="00D35E66"/>
    <w:rsid w:val="00D43DAA"/>
    <w:rsid w:val="00D4465D"/>
    <w:rsid w:val="00D5052B"/>
    <w:rsid w:val="00D55C4D"/>
    <w:rsid w:val="00D6039C"/>
    <w:rsid w:val="00D6058C"/>
    <w:rsid w:val="00D64316"/>
    <w:rsid w:val="00D65946"/>
    <w:rsid w:val="00D874FD"/>
    <w:rsid w:val="00D922A8"/>
    <w:rsid w:val="00D9643A"/>
    <w:rsid w:val="00D97C09"/>
    <w:rsid w:val="00DA0872"/>
    <w:rsid w:val="00DA374C"/>
    <w:rsid w:val="00DB1301"/>
    <w:rsid w:val="00DB3D5A"/>
    <w:rsid w:val="00DB6627"/>
    <w:rsid w:val="00DD582B"/>
    <w:rsid w:val="00DE5AA2"/>
    <w:rsid w:val="00DE5D8D"/>
    <w:rsid w:val="00DE5F43"/>
    <w:rsid w:val="00DE6D84"/>
    <w:rsid w:val="00DF0B6B"/>
    <w:rsid w:val="00DF6073"/>
    <w:rsid w:val="00DF755C"/>
    <w:rsid w:val="00E02614"/>
    <w:rsid w:val="00E07EB1"/>
    <w:rsid w:val="00E138D9"/>
    <w:rsid w:val="00E2306E"/>
    <w:rsid w:val="00E24093"/>
    <w:rsid w:val="00E25F02"/>
    <w:rsid w:val="00E279EF"/>
    <w:rsid w:val="00E32D6C"/>
    <w:rsid w:val="00E365AD"/>
    <w:rsid w:val="00E37F65"/>
    <w:rsid w:val="00E4006B"/>
    <w:rsid w:val="00E54AAF"/>
    <w:rsid w:val="00E65330"/>
    <w:rsid w:val="00E655B5"/>
    <w:rsid w:val="00E70BAB"/>
    <w:rsid w:val="00E82C4E"/>
    <w:rsid w:val="00E833D5"/>
    <w:rsid w:val="00E83706"/>
    <w:rsid w:val="00E83A0D"/>
    <w:rsid w:val="00E8689A"/>
    <w:rsid w:val="00E941AE"/>
    <w:rsid w:val="00EA0E78"/>
    <w:rsid w:val="00EA735F"/>
    <w:rsid w:val="00EB4ACF"/>
    <w:rsid w:val="00EB7080"/>
    <w:rsid w:val="00EC2443"/>
    <w:rsid w:val="00EC4A32"/>
    <w:rsid w:val="00EC51AB"/>
    <w:rsid w:val="00EC5ECD"/>
    <w:rsid w:val="00ED0464"/>
    <w:rsid w:val="00ED4294"/>
    <w:rsid w:val="00EE3B82"/>
    <w:rsid w:val="00EE64B7"/>
    <w:rsid w:val="00EF0BCA"/>
    <w:rsid w:val="00EF0E7D"/>
    <w:rsid w:val="00F02CF8"/>
    <w:rsid w:val="00F02FE9"/>
    <w:rsid w:val="00F045C8"/>
    <w:rsid w:val="00F0688E"/>
    <w:rsid w:val="00F105FF"/>
    <w:rsid w:val="00F1376E"/>
    <w:rsid w:val="00F2517A"/>
    <w:rsid w:val="00F255EE"/>
    <w:rsid w:val="00F34005"/>
    <w:rsid w:val="00F35F56"/>
    <w:rsid w:val="00F40F1E"/>
    <w:rsid w:val="00F41237"/>
    <w:rsid w:val="00F43218"/>
    <w:rsid w:val="00F44376"/>
    <w:rsid w:val="00F527E2"/>
    <w:rsid w:val="00F57E5E"/>
    <w:rsid w:val="00F600F3"/>
    <w:rsid w:val="00F63CF1"/>
    <w:rsid w:val="00F647A8"/>
    <w:rsid w:val="00F65166"/>
    <w:rsid w:val="00F70ECA"/>
    <w:rsid w:val="00F71FC0"/>
    <w:rsid w:val="00F755BF"/>
    <w:rsid w:val="00F76692"/>
    <w:rsid w:val="00F76AC3"/>
    <w:rsid w:val="00F771D4"/>
    <w:rsid w:val="00F840DE"/>
    <w:rsid w:val="00F87736"/>
    <w:rsid w:val="00F87A5A"/>
    <w:rsid w:val="00F96C89"/>
    <w:rsid w:val="00FA32CC"/>
    <w:rsid w:val="00FA52F5"/>
    <w:rsid w:val="00FB5BED"/>
    <w:rsid w:val="00FB691A"/>
    <w:rsid w:val="00FB774E"/>
    <w:rsid w:val="00FD1C31"/>
    <w:rsid w:val="00FD421A"/>
    <w:rsid w:val="00FD6217"/>
    <w:rsid w:val="00FE518A"/>
    <w:rsid w:val="00FE55B8"/>
    <w:rsid w:val="00FE61D4"/>
    <w:rsid w:val="00FE6BA5"/>
    <w:rsid w:val="00FE7E19"/>
    <w:rsid w:val="00FF19AF"/>
    <w:rsid w:val="00FF38EB"/>
    <w:rsid w:val="00FF61D5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01"/>
  </w:style>
  <w:style w:type="paragraph" w:styleId="1">
    <w:name w:val="heading 1"/>
    <w:basedOn w:val="a"/>
    <w:next w:val="a"/>
    <w:qFormat/>
    <w:rsid w:val="00DB1301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DB130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B1301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DB1301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DB130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130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B1301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3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B1301"/>
  </w:style>
  <w:style w:type="paragraph" w:styleId="a5">
    <w:name w:val="Body Text Indent"/>
    <w:basedOn w:val="a"/>
    <w:link w:val="10"/>
    <w:rsid w:val="00DB1301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DB1301"/>
    <w:rPr>
      <w:sz w:val="24"/>
    </w:rPr>
  </w:style>
  <w:style w:type="character" w:styleId="a8">
    <w:name w:val="Hyperlink"/>
    <w:basedOn w:val="a0"/>
    <w:rsid w:val="00DB1301"/>
    <w:rPr>
      <w:color w:val="0000FF"/>
      <w:u w:val="single"/>
    </w:rPr>
  </w:style>
  <w:style w:type="paragraph" w:styleId="a9">
    <w:name w:val="Plain Text"/>
    <w:basedOn w:val="a"/>
    <w:link w:val="aa"/>
    <w:rsid w:val="00DB1301"/>
    <w:rPr>
      <w:rFonts w:ascii="Courier New" w:hAnsi="Courier New"/>
    </w:rPr>
  </w:style>
  <w:style w:type="paragraph" w:styleId="20">
    <w:name w:val="Body Text 2"/>
    <w:basedOn w:val="a"/>
    <w:rsid w:val="00DB1301"/>
    <w:pPr>
      <w:jc w:val="both"/>
    </w:pPr>
    <w:rPr>
      <w:sz w:val="24"/>
    </w:rPr>
  </w:style>
  <w:style w:type="paragraph" w:styleId="ab">
    <w:name w:val="Balloon Text"/>
    <w:basedOn w:val="a"/>
    <w:semiHidden/>
    <w:rsid w:val="00DB130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DB1301"/>
    <w:pPr>
      <w:ind w:firstLine="709"/>
      <w:jc w:val="center"/>
    </w:pPr>
    <w:rPr>
      <w:sz w:val="28"/>
    </w:rPr>
  </w:style>
  <w:style w:type="paragraph" w:styleId="ac">
    <w:name w:val="footer"/>
    <w:basedOn w:val="a"/>
    <w:rsid w:val="00DB1301"/>
    <w:pPr>
      <w:tabs>
        <w:tab w:val="center" w:pos="4677"/>
        <w:tab w:val="right" w:pos="9355"/>
      </w:tabs>
    </w:pPr>
  </w:style>
  <w:style w:type="character" w:customStyle="1" w:styleId="ad">
    <w:name w:val="Основной текст с отступом Знак"/>
    <w:basedOn w:val="a0"/>
    <w:rsid w:val="00DB1301"/>
    <w:rPr>
      <w:sz w:val="28"/>
      <w:lang w:val="ru-RU" w:eastAsia="ru-RU" w:bidi="ar-SA"/>
    </w:rPr>
  </w:style>
  <w:style w:type="paragraph" w:customStyle="1" w:styleId="11">
    <w:name w:val="Обычный1"/>
    <w:rsid w:val="00DB1301"/>
    <w:pPr>
      <w:widowControl w:val="0"/>
    </w:pPr>
  </w:style>
  <w:style w:type="paragraph" w:customStyle="1" w:styleId="ConsTitle">
    <w:name w:val="ConsTitle"/>
    <w:rsid w:val="00DB1301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Normal (Web)"/>
    <w:aliases w:val=" Знак"/>
    <w:basedOn w:val="a"/>
    <w:rsid w:val="00DB130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"/>
    <w:basedOn w:val="a"/>
    <w:rsid w:val="00DB13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Title"/>
    <w:basedOn w:val="a"/>
    <w:qFormat/>
    <w:rsid w:val="00DB1301"/>
    <w:pPr>
      <w:jc w:val="center"/>
    </w:pPr>
    <w:rPr>
      <w:b/>
      <w:sz w:val="32"/>
    </w:rPr>
  </w:style>
  <w:style w:type="paragraph" w:customStyle="1" w:styleId="ConsPlusNormal">
    <w:name w:val="ConsPlusNormal"/>
    <w:rsid w:val="00DB13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B13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Основной"/>
    <w:rsid w:val="00DB13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2">
    <w:name w:val="Основной Знак"/>
    <w:basedOn w:val="a0"/>
    <w:locked/>
    <w:rsid w:val="00DB1301"/>
    <w:rPr>
      <w:sz w:val="24"/>
      <w:lang w:val="ru-RU" w:eastAsia="ru-RU" w:bidi="ar-SA"/>
    </w:rPr>
  </w:style>
  <w:style w:type="paragraph" w:styleId="21">
    <w:name w:val="Body Text Indent 2"/>
    <w:basedOn w:val="a"/>
    <w:rsid w:val="00DB1301"/>
    <w:pPr>
      <w:spacing w:after="120" w:line="480" w:lineRule="auto"/>
      <w:ind w:left="283"/>
    </w:pPr>
  </w:style>
  <w:style w:type="paragraph" w:styleId="af3">
    <w:name w:val="Body Text First Indent"/>
    <w:basedOn w:val="a6"/>
    <w:rsid w:val="00DB1301"/>
    <w:pPr>
      <w:spacing w:after="120"/>
      <w:ind w:firstLine="210"/>
    </w:pPr>
    <w:rPr>
      <w:sz w:val="20"/>
    </w:rPr>
  </w:style>
  <w:style w:type="paragraph" w:customStyle="1" w:styleId="210">
    <w:name w:val="Основной текст 21"/>
    <w:basedOn w:val="a"/>
    <w:rsid w:val="00DB1301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f4">
    <w:name w:val="No Spacing"/>
    <w:qFormat/>
    <w:rsid w:val="00DB1301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DB13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"/>
    <w:basedOn w:val="a"/>
    <w:rsid w:val="00DB1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Основной текст с отступом Знак1"/>
    <w:basedOn w:val="a0"/>
    <w:link w:val="a5"/>
    <w:rsid w:val="00EC2443"/>
    <w:rPr>
      <w:sz w:val="28"/>
      <w:lang w:val="ru-RU" w:eastAsia="ru-RU" w:bidi="ar-SA"/>
    </w:rPr>
  </w:style>
  <w:style w:type="character" w:styleId="af6">
    <w:name w:val="Strong"/>
    <w:qFormat/>
    <w:rsid w:val="00DB3D5A"/>
    <w:rPr>
      <w:b/>
      <w:bCs/>
    </w:rPr>
  </w:style>
  <w:style w:type="paragraph" w:customStyle="1" w:styleId="af7">
    <w:name w:val="Знак Знак Знак"/>
    <w:basedOn w:val="a"/>
    <w:rsid w:val="00D35E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B70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7E1D05"/>
    <w:rPr>
      <w:sz w:val="24"/>
      <w:lang w:val="ru-RU" w:eastAsia="ru-RU" w:bidi="ar-SA"/>
    </w:rPr>
  </w:style>
  <w:style w:type="character" w:customStyle="1" w:styleId="af8">
    <w:name w:val="Основной текст_"/>
    <w:rsid w:val="007E1D05"/>
    <w:rPr>
      <w:spacing w:val="3"/>
      <w:lang w:bidi="ar-SA"/>
    </w:rPr>
  </w:style>
  <w:style w:type="paragraph" w:customStyle="1" w:styleId="af9">
    <w:name w:val="Стиль"/>
    <w:rsid w:val="007E1D05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rtejustify">
    <w:name w:val="rtejustify"/>
    <w:basedOn w:val="a"/>
    <w:rsid w:val="007E1D05"/>
    <w:pPr>
      <w:spacing w:after="15"/>
      <w:jc w:val="both"/>
    </w:pPr>
    <w:rPr>
      <w:sz w:val="24"/>
      <w:szCs w:val="24"/>
    </w:rPr>
  </w:style>
  <w:style w:type="character" w:customStyle="1" w:styleId="aa">
    <w:name w:val="Текст Знак"/>
    <w:basedOn w:val="a0"/>
    <w:link w:val="a9"/>
    <w:locked/>
    <w:rsid w:val="00BD6EF6"/>
    <w:rPr>
      <w:rFonts w:ascii="Courier New" w:hAnsi="Courier New"/>
    </w:rPr>
  </w:style>
  <w:style w:type="paragraph" w:styleId="afa">
    <w:name w:val="List Paragraph"/>
    <w:basedOn w:val="a"/>
    <w:uiPriority w:val="34"/>
    <w:qFormat/>
    <w:rsid w:val="001E1C7D"/>
    <w:pPr>
      <w:ind w:left="720"/>
      <w:contextualSpacing/>
    </w:pPr>
    <w:rPr>
      <w:sz w:val="24"/>
      <w:szCs w:val="24"/>
    </w:rPr>
  </w:style>
  <w:style w:type="paragraph" w:styleId="afb">
    <w:name w:val="List Bullet"/>
    <w:basedOn w:val="a"/>
    <w:unhideWhenUsed/>
    <w:rsid w:val="00F02FE9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2690-87F0-45B1-9838-52F86C65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293</TotalTime>
  <Pages>12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Pc50</cp:lastModifiedBy>
  <cp:revision>32</cp:revision>
  <cp:lastPrinted>2020-12-01T05:33:00Z</cp:lastPrinted>
  <dcterms:created xsi:type="dcterms:W3CDTF">2018-11-01T06:06:00Z</dcterms:created>
  <dcterms:modified xsi:type="dcterms:W3CDTF">2020-12-01T05:35:00Z</dcterms:modified>
</cp:coreProperties>
</file>