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584C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АКТ</w:t>
      </w:r>
    </w:p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584C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обнародования итогов публичных слушаний</w:t>
      </w:r>
    </w:p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BE1D3C" w:rsidRPr="0052584C" w:rsidRDefault="00084C91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«12</w:t>
      </w:r>
      <w:r w:rsidR="00BE1D3C" w:rsidRPr="0052584C">
        <w:rPr>
          <w:rFonts w:ascii="Bookman Old Style" w:eastAsia="Calibri" w:hAnsi="Bookman Old Style" w:cs="Times New Roman"/>
          <w:b/>
          <w:sz w:val="24"/>
          <w:szCs w:val="24"/>
        </w:rPr>
        <w:t xml:space="preserve">» декабря 2016 года             </w:t>
      </w:r>
      <w:r w:rsidR="00BE1D3C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</w:t>
      </w:r>
      <w:r w:rsidR="00BE1D3C" w:rsidRPr="0052584C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ст. </w:t>
      </w:r>
      <w:proofErr w:type="gramStart"/>
      <w:r>
        <w:rPr>
          <w:rFonts w:ascii="Bookman Old Style" w:eastAsia="Calibri" w:hAnsi="Bookman Old Style" w:cs="Times New Roman"/>
          <w:b/>
          <w:sz w:val="24"/>
          <w:szCs w:val="24"/>
        </w:rPr>
        <w:t>Терская</w:t>
      </w:r>
      <w:proofErr w:type="gramEnd"/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</w:p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BE1D3C" w:rsidRDefault="00BE1D3C" w:rsidP="00BE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Default="00BE1D3C" w:rsidP="00BE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Pr="0052584C" w:rsidRDefault="00BE1D3C" w:rsidP="00BE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Pr="0052584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Итоги публичных слушаний по проекту изменений и дополнений в устава </w:t>
      </w:r>
      <w:r w:rsidR="00084C91">
        <w:rPr>
          <w:rFonts w:ascii="Bookman Old Style" w:eastAsia="Calibri" w:hAnsi="Bookman Old Style" w:cs="Times New Roman"/>
          <w:sz w:val="24"/>
          <w:szCs w:val="24"/>
        </w:rPr>
        <w:t xml:space="preserve">Терского </w:t>
      </w:r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 Моздокского района Республики Северная Осети</w:t>
      </w:r>
      <w:proofErr w:type="gramStart"/>
      <w:r w:rsidRPr="0052584C">
        <w:rPr>
          <w:rFonts w:ascii="Bookman Old Style" w:eastAsia="Calibri" w:hAnsi="Bookman Old Style" w:cs="Times New Roman"/>
          <w:sz w:val="24"/>
          <w:szCs w:val="24"/>
        </w:rPr>
        <w:t>я-</w:t>
      </w:r>
      <w:proofErr w:type="gramEnd"/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 Алания были обнародованы путем размещения на информационном стенде в здании администрации местного самоуправления </w:t>
      </w:r>
      <w:r w:rsidR="00084C91">
        <w:rPr>
          <w:rFonts w:ascii="Bookman Old Style" w:eastAsia="Calibri" w:hAnsi="Bookman Old Style" w:cs="Times New Roman"/>
          <w:sz w:val="24"/>
          <w:szCs w:val="24"/>
        </w:rPr>
        <w:t xml:space="preserve">Терского </w:t>
      </w:r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поселения, по адресу: РС</w:t>
      </w:r>
      <w:proofErr w:type="gramStart"/>
      <w:r w:rsidRPr="0052584C">
        <w:rPr>
          <w:rFonts w:ascii="Bookman Old Style" w:eastAsia="Calibri" w:hAnsi="Bookman Old Style" w:cs="Times New Roman"/>
          <w:sz w:val="24"/>
          <w:szCs w:val="24"/>
        </w:rPr>
        <w:t>О-</w:t>
      </w:r>
      <w:proofErr w:type="gramEnd"/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 Алания, Моздокский район, </w:t>
      </w:r>
      <w:r w:rsidR="00084C91">
        <w:rPr>
          <w:rFonts w:ascii="Bookman Old Style" w:eastAsia="Calibri" w:hAnsi="Bookman Old Style" w:cs="Times New Roman"/>
          <w:sz w:val="24"/>
          <w:szCs w:val="24"/>
        </w:rPr>
        <w:t xml:space="preserve">ст. Терская ул. Красная № 56 </w:t>
      </w:r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084C91">
        <w:rPr>
          <w:rFonts w:ascii="Bookman Old Style" w:eastAsia="Calibri" w:hAnsi="Bookman Old Style" w:cs="Times New Roman"/>
          <w:b/>
          <w:sz w:val="24"/>
          <w:szCs w:val="24"/>
        </w:rPr>
        <w:t>с «28</w:t>
      </w:r>
      <w:r w:rsidRPr="0052584C">
        <w:rPr>
          <w:rFonts w:ascii="Bookman Old Style" w:eastAsia="Calibri" w:hAnsi="Bookman Old Style" w:cs="Times New Roman"/>
          <w:b/>
          <w:sz w:val="24"/>
          <w:szCs w:val="24"/>
        </w:rPr>
        <w:t xml:space="preserve">» </w:t>
      </w:r>
      <w:r w:rsidR="00084C91">
        <w:rPr>
          <w:rFonts w:ascii="Bookman Old Style" w:eastAsia="Calibri" w:hAnsi="Bookman Old Style" w:cs="Times New Roman"/>
          <w:b/>
          <w:sz w:val="24"/>
          <w:szCs w:val="24"/>
        </w:rPr>
        <w:t xml:space="preserve">ноября </w:t>
      </w:r>
      <w:r w:rsidRPr="0052584C">
        <w:rPr>
          <w:rFonts w:ascii="Bookman Old Style" w:eastAsia="Calibri" w:hAnsi="Bookman Old Style" w:cs="Times New Roman"/>
          <w:b/>
          <w:sz w:val="24"/>
          <w:szCs w:val="24"/>
        </w:rPr>
        <w:t xml:space="preserve"> 2016 </w:t>
      </w:r>
      <w:r w:rsidR="00084C91">
        <w:rPr>
          <w:rFonts w:ascii="Bookman Old Style" w:eastAsia="Calibri" w:hAnsi="Bookman Old Style" w:cs="Times New Roman"/>
          <w:b/>
          <w:sz w:val="24"/>
          <w:szCs w:val="24"/>
        </w:rPr>
        <w:t>г. по «12</w:t>
      </w:r>
      <w:r w:rsidRPr="0052584C">
        <w:rPr>
          <w:rFonts w:ascii="Bookman Old Style" w:eastAsia="Calibri" w:hAnsi="Bookman Old Style" w:cs="Times New Roman"/>
          <w:b/>
          <w:sz w:val="24"/>
          <w:szCs w:val="24"/>
        </w:rPr>
        <w:t xml:space="preserve">» декабря </w:t>
      </w:r>
      <w:bookmarkStart w:id="0" w:name="_GoBack"/>
      <w:bookmarkEnd w:id="0"/>
      <w:r w:rsidRPr="0052584C">
        <w:rPr>
          <w:rFonts w:ascii="Bookman Old Style" w:eastAsia="Calibri" w:hAnsi="Bookman Old Style" w:cs="Times New Roman"/>
          <w:b/>
          <w:sz w:val="24"/>
          <w:szCs w:val="24"/>
        </w:rPr>
        <w:t>2016 г.</w:t>
      </w:r>
    </w:p>
    <w:p w:rsidR="00BE1D3C" w:rsidRPr="0052584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Pr="0052584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Pr="0052584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Pr="0052584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Глава </w:t>
      </w:r>
      <w:proofErr w:type="gramStart"/>
      <w:r w:rsidR="00084C91">
        <w:rPr>
          <w:rFonts w:ascii="Bookman Old Style" w:eastAsia="Calibri" w:hAnsi="Bookman Old Style" w:cs="Times New Roman"/>
          <w:sz w:val="24"/>
          <w:szCs w:val="24"/>
        </w:rPr>
        <w:t>Терского</w:t>
      </w:r>
      <w:proofErr w:type="gramEnd"/>
      <w:r w:rsidR="00084C91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BE1D3C" w:rsidRPr="0052584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сельского поселения                                 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 </w:t>
      </w:r>
      <w:r w:rsidR="00084C91">
        <w:rPr>
          <w:rFonts w:ascii="Bookman Old Style" w:eastAsia="Calibri" w:hAnsi="Bookman Old Style" w:cs="Times New Roman"/>
          <w:sz w:val="24"/>
          <w:szCs w:val="24"/>
        </w:rPr>
        <w:t xml:space="preserve">Потапова И.А. </w:t>
      </w:r>
    </w:p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Pr="0052584C" w:rsidRDefault="00BE1D3C" w:rsidP="00BE1D3C">
      <w:pPr>
        <w:rPr>
          <w:rFonts w:ascii="Bookman Old Style" w:hAnsi="Bookman Old Style" w:cs="Times New Roman"/>
          <w:sz w:val="24"/>
          <w:szCs w:val="24"/>
        </w:rPr>
      </w:pPr>
    </w:p>
    <w:p w:rsidR="000A4B0A" w:rsidRDefault="000A4B0A"/>
    <w:sectPr w:rsidR="000A4B0A" w:rsidSect="000158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1D3C"/>
    <w:rsid w:val="00015894"/>
    <w:rsid w:val="00084C91"/>
    <w:rsid w:val="000A4B0A"/>
    <w:rsid w:val="00805CF5"/>
    <w:rsid w:val="00BE1D3C"/>
    <w:rsid w:val="00D7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A404-43F7-42C9-A814-4B73D0E4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6</cp:revision>
  <cp:lastPrinted>2017-01-13T08:33:00Z</cp:lastPrinted>
  <dcterms:created xsi:type="dcterms:W3CDTF">2016-12-22T05:39:00Z</dcterms:created>
  <dcterms:modified xsi:type="dcterms:W3CDTF">2017-01-13T08:33:00Z</dcterms:modified>
</cp:coreProperties>
</file>