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29" w:rsidRDefault="002E4661" w:rsidP="002E4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61">
        <w:rPr>
          <w:rFonts w:ascii="Times New Roman" w:hAnsi="Times New Roman" w:cs="Times New Roman"/>
          <w:b/>
          <w:sz w:val="28"/>
          <w:szCs w:val="28"/>
        </w:rPr>
        <w:t>Реестр, выданных разрешений на строительство и разрешений на ввод в эксплуатацию жилых зданий на территории Терского сельского поселения</w:t>
      </w:r>
      <w:r w:rsidR="005F6330">
        <w:rPr>
          <w:rFonts w:ascii="Times New Roman" w:hAnsi="Times New Roman" w:cs="Times New Roman"/>
          <w:b/>
          <w:sz w:val="28"/>
          <w:szCs w:val="28"/>
        </w:rPr>
        <w:t xml:space="preserve"> с 01.01.2017 года.</w:t>
      </w:r>
    </w:p>
    <w:p w:rsidR="002E4661" w:rsidRDefault="002E4661" w:rsidP="002E4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9"/>
        <w:gridCol w:w="2606"/>
        <w:gridCol w:w="3119"/>
        <w:gridCol w:w="1559"/>
        <w:gridCol w:w="4819"/>
        <w:gridCol w:w="1985"/>
      </w:tblGrid>
      <w:tr w:rsidR="002E4661" w:rsidTr="002E4661">
        <w:tc>
          <w:tcPr>
            <w:tcW w:w="47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6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55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8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2E4661" w:rsidTr="002E4661">
        <w:tc>
          <w:tcPr>
            <w:tcW w:w="47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Вера Владимировна</w:t>
            </w:r>
          </w:p>
        </w:tc>
        <w:tc>
          <w:tcPr>
            <w:tcW w:w="31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З.Космодемьянской № 9</w:t>
            </w:r>
          </w:p>
        </w:tc>
        <w:tc>
          <w:tcPr>
            <w:tcW w:w="155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кв.м.</w:t>
            </w:r>
          </w:p>
        </w:tc>
        <w:tc>
          <w:tcPr>
            <w:tcW w:w="48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ввод в эксплуатацию</w:t>
            </w:r>
          </w:p>
          <w:p w:rsidR="002E4661" w:rsidRP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E4661">
              <w:rPr>
                <w:rFonts w:ascii="Times New Roman" w:hAnsi="Times New Roman" w:cs="Times New Roman"/>
                <w:sz w:val="28"/>
                <w:szCs w:val="28"/>
              </w:rPr>
              <w:t xml:space="preserve"> 15506308-01-2017</w:t>
            </w:r>
          </w:p>
        </w:tc>
        <w:tc>
          <w:tcPr>
            <w:tcW w:w="1985" w:type="dxa"/>
          </w:tcPr>
          <w:p w:rsidR="002E4661" w:rsidRP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20.03.2017</w:t>
            </w:r>
          </w:p>
        </w:tc>
      </w:tr>
      <w:tr w:rsidR="002E4661" w:rsidTr="002E4661">
        <w:tc>
          <w:tcPr>
            <w:tcW w:w="47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Терская ул. Красная № 51</w:t>
            </w:r>
          </w:p>
        </w:tc>
        <w:tc>
          <w:tcPr>
            <w:tcW w:w="155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 кв.м.</w:t>
            </w:r>
          </w:p>
        </w:tc>
        <w:tc>
          <w:tcPr>
            <w:tcW w:w="48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ввод в эксплуатацию</w:t>
            </w:r>
          </w:p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15506308-02</w:t>
            </w:r>
            <w:r w:rsidRPr="002E4661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985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</w:tc>
      </w:tr>
      <w:tr w:rsidR="002E4661" w:rsidTr="002E4661">
        <w:tc>
          <w:tcPr>
            <w:tcW w:w="47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Елена Петровна</w:t>
            </w:r>
          </w:p>
        </w:tc>
        <w:tc>
          <w:tcPr>
            <w:tcW w:w="31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Терская ул. Казачья № 19</w:t>
            </w:r>
          </w:p>
        </w:tc>
        <w:tc>
          <w:tcPr>
            <w:tcW w:w="155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215,30 кв.м.</w:t>
            </w:r>
          </w:p>
        </w:tc>
        <w:tc>
          <w:tcPr>
            <w:tcW w:w="48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15506308-01</w:t>
            </w:r>
            <w:r w:rsidRPr="002E4661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985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</w:tr>
      <w:tr w:rsidR="002E4661" w:rsidTr="002E4661">
        <w:tc>
          <w:tcPr>
            <w:tcW w:w="47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31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Терская ул. Юбилейная № 6</w:t>
            </w:r>
          </w:p>
        </w:tc>
        <w:tc>
          <w:tcPr>
            <w:tcW w:w="155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176,70 кв.м.</w:t>
            </w:r>
          </w:p>
        </w:tc>
        <w:tc>
          <w:tcPr>
            <w:tcW w:w="48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15506308-01</w:t>
            </w:r>
            <w:r w:rsidRPr="002E4661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985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</w:tr>
      <w:tr w:rsidR="002E4661" w:rsidTr="002E4661">
        <w:tc>
          <w:tcPr>
            <w:tcW w:w="47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Аптыевич</w:t>
            </w:r>
            <w:proofErr w:type="spellEnd"/>
          </w:p>
        </w:tc>
        <w:tc>
          <w:tcPr>
            <w:tcW w:w="31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Терская ул. Ростовская № 75</w:t>
            </w:r>
          </w:p>
        </w:tc>
        <w:tc>
          <w:tcPr>
            <w:tcW w:w="155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53,10 кв.м.</w:t>
            </w:r>
          </w:p>
        </w:tc>
        <w:tc>
          <w:tcPr>
            <w:tcW w:w="48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15506308-01</w:t>
            </w:r>
            <w:r w:rsidRPr="002E4661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985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2E4661" w:rsidTr="002E4661">
        <w:tc>
          <w:tcPr>
            <w:tcW w:w="47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2E4661" w:rsidRDefault="005F6330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Валентинович</w:t>
            </w:r>
          </w:p>
        </w:tc>
        <w:tc>
          <w:tcPr>
            <w:tcW w:w="31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Терская ул. Октябрьская № 1</w:t>
            </w:r>
          </w:p>
        </w:tc>
        <w:tc>
          <w:tcPr>
            <w:tcW w:w="155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180,7 кв.м.</w:t>
            </w:r>
          </w:p>
        </w:tc>
        <w:tc>
          <w:tcPr>
            <w:tcW w:w="4819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15506308-01</w:t>
            </w:r>
            <w:r w:rsidRPr="002E4661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985" w:type="dxa"/>
          </w:tcPr>
          <w:p w:rsidR="002E4661" w:rsidRDefault="002E4661" w:rsidP="002E4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</w:tbl>
    <w:p w:rsidR="002E4661" w:rsidRPr="002E4661" w:rsidRDefault="002E4661" w:rsidP="002E46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4661" w:rsidRPr="002E4661" w:rsidSect="002E4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661"/>
    <w:rsid w:val="002E4661"/>
    <w:rsid w:val="005F6330"/>
    <w:rsid w:val="00C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661"/>
    <w:pPr>
      <w:spacing w:after="0" w:line="240" w:lineRule="auto"/>
    </w:pPr>
  </w:style>
  <w:style w:type="table" w:styleId="a4">
    <w:name w:val="Table Grid"/>
    <w:basedOn w:val="a1"/>
    <w:uiPriority w:val="59"/>
    <w:rsid w:val="002E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2017-07-05T10:38:00Z</dcterms:created>
  <dcterms:modified xsi:type="dcterms:W3CDTF">2017-07-05T10:53:00Z</dcterms:modified>
</cp:coreProperties>
</file>