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9" w:rsidRDefault="008766C9" w:rsidP="008766C9">
      <w:pPr>
        <w:jc w:val="center"/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762000" cy="647700"/>
            <wp:effectExtent l="19050" t="0" r="0" b="0"/>
            <wp:wrapSquare wrapText="bothSides"/>
            <wp:docPr id="34" name="Рисунок 1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C62">
        <w:rPr>
          <w:rFonts w:ascii="Bookman Old Style" w:hAnsi="Bookman Old Style"/>
        </w:rPr>
        <w:t xml:space="preserve">                                       </w:t>
      </w:r>
    </w:p>
    <w:p w:rsidR="008766C9" w:rsidRDefault="008766C9" w:rsidP="008766C9">
      <w:pPr>
        <w:jc w:val="center"/>
      </w:pPr>
    </w:p>
    <w:p w:rsidR="008766C9" w:rsidRDefault="008766C9" w:rsidP="008766C9">
      <w:pPr>
        <w:jc w:val="center"/>
      </w:pPr>
    </w:p>
    <w:p w:rsidR="008766C9" w:rsidRPr="00C1380F" w:rsidRDefault="008766C9" w:rsidP="008766C9">
      <w:pPr>
        <w:jc w:val="center"/>
      </w:pPr>
      <w:r>
        <w:t>=======================================================================</w:t>
      </w:r>
    </w:p>
    <w:p w:rsidR="008766C9" w:rsidRPr="00C1380F" w:rsidRDefault="008766C9" w:rsidP="008766C9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1380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766C9" w:rsidRPr="000B3403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 xml:space="preserve">ГЛАВЫ  АДМИНИСТРАЦИИ </w:t>
      </w:r>
    </w:p>
    <w:p w:rsidR="008766C9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>МЕСТНОГО</w:t>
      </w:r>
      <w:r>
        <w:rPr>
          <w:rFonts w:ascii="Bookman Old Style" w:hAnsi="Bookman Old Style"/>
          <w:sz w:val="24"/>
          <w:szCs w:val="24"/>
        </w:rPr>
        <w:t xml:space="preserve"> САМОУПРАВЛЕНИЯ</w:t>
      </w:r>
      <w:r w:rsidRPr="00C138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ТЕРСКОГО </w:t>
      </w:r>
    </w:p>
    <w:p w:rsidR="008766C9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 xml:space="preserve">СЕЛЬСКОГО ПОСЕЛЕНИЯ МОЗДОКСКОГО РАЙОНА </w:t>
      </w:r>
    </w:p>
    <w:p w:rsidR="008766C9" w:rsidRPr="00C1380F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766C9" w:rsidRPr="00C1380F" w:rsidRDefault="008766C9" w:rsidP="008766C9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                                                  </w:t>
      </w:r>
    </w:p>
    <w:p w:rsidR="008766C9" w:rsidRPr="00C1380F" w:rsidRDefault="008766C9" w:rsidP="008766C9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</w:t>
      </w:r>
    </w:p>
    <w:p w:rsidR="008766C9" w:rsidRPr="00C1380F" w:rsidRDefault="00692E62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31</w:t>
      </w:r>
      <w:r w:rsidR="008766C9" w:rsidRPr="00C1380F">
        <w:rPr>
          <w:rFonts w:ascii="Bookman Old Style" w:hAnsi="Bookman Old Style"/>
        </w:rPr>
        <w:t xml:space="preserve">                                                                   от</w:t>
      </w:r>
      <w:r w:rsidR="008766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06 апреля 2021 </w:t>
      </w:r>
      <w:r w:rsidR="008766C9">
        <w:rPr>
          <w:rFonts w:ascii="Bookman Old Style" w:hAnsi="Bookman Old Style"/>
        </w:rPr>
        <w:t xml:space="preserve"> </w:t>
      </w:r>
      <w:r w:rsidR="008766C9" w:rsidRPr="00C1380F">
        <w:rPr>
          <w:rFonts w:ascii="Bookman Old Style" w:hAnsi="Bookman Old Style"/>
        </w:rPr>
        <w:t>г.</w:t>
      </w:r>
    </w:p>
    <w:p w:rsidR="008766C9" w:rsidRPr="00C1380F" w:rsidRDefault="008766C9" w:rsidP="008766C9">
      <w:pPr>
        <w:rPr>
          <w:rFonts w:ascii="Bookman Old Style" w:hAnsi="Bookman Old Style"/>
          <w:b/>
        </w:rPr>
      </w:pP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 внесении</w:t>
      </w:r>
      <w:r w:rsidR="00692E62">
        <w:rPr>
          <w:rFonts w:ascii="Bookman Old Style" w:hAnsi="Bookman Old Style"/>
        </w:rPr>
        <w:t xml:space="preserve"> изменений в постановление № 1</w:t>
      </w:r>
      <w:r>
        <w:rPr>
          <w:rFonts w:ascii="Bookman Old Style" w:hAnsi="Bookman Old Style"/>
        </w:rPr>
        <w:t xml:space="preserve"> от </w:t>
      </w:r>
      <w:r w:rsidR="00692E62">
        <w:rPr>
          <w:rFonts w:ascii="Bookman Old Style" w:hAnsi="Bookman Old Style"/>
        </w:rPr>
        <w:t>11.01.2021</w:t>
      </w:r>
      <w:r>
        <w:rPr>
          <w:rFonts w:ascii="Bookman Old Style" w:hAnsi="Bookman Old Style"/>
        </w:rPr>
        <w:t xml:space="preserve"> г. </w:t>
      </w:r>
    </w:p>
    <w:p w:rsidR="008766C9" w:rsidRPr="000B3403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0B3403">
        <w:rPr>
          <w:rFonts w:ascii="Bookman Old Style" w:hAnsi="Bookman Old Style"/>
        </w:rPr>
        <w:t>Об утверждении плана мероприятий</w:t>
      </w:r>
    </w:p>
    <w:p w:rsidR="008766C9" w:rsidRPr="000B3403" w:rsidRDefault="008766C9" w:rsidP="008766C9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по профилактике терроризма и экстремизма</w:t>
      </w: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</w:t>
      </w:r>
      <w:proofErr w:type="gramStart"/>
      <w:r>
        <w:rPr>
          <w:rFonts w:ascii="Bookman Old Style" w:hAnsi="Bookman Old Style"/>
        </w:rPr>
        <w:t>Терского</w:t>
      </w:r>
      <w:proofErr w:type="gramEnd"/>
      <w:r>
        <w:rPr>
          <w:rFonts w:ascii="Bookman Old Style" w:hAnsi="Bookman Old Style"/>
        </w:rPr>
        <w:t xml:space="preserve"> сельского </w:t>
      </w:r>
    </w:p>
    <w:p w:rsidR="008766C9" w:rsidRDefault="00692E62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поселения на 2021-2023</w:t>
      </w:r>
      <w:r w:rsidR="008766C9" w:rsidRPr="000B3403">
        <w:rPr>
          <w:rFonts w:ascii="Bookman Old Style" w:hAnsi="Bookman Old Style"/>
        </w:rPr>
        <w:t xml:space="preserve"> годы</w:t>
      </w:r>
      <w:r w:rsidR="008766C9">
        <w:rPr>
          <w:rFonts w:ascii="Bookman Old Style" w:hAnsi="Bookman Old Style"/>
        </w:rPr>
        <w:t>»</w:t>
      </w:r>
    </w:p>
    <w:p w:rsidR="008766C9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ind w:firstLine="708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В соответствии с п.п. </w:t>
      </w:r>
      <w:r w:rsidR="00692E62">
        <w:rPr>
          <w:rFonts w:ascii="Bookman Old Style" w:hAnsi="Bookman Old Style"/>
        </w:rPr>
        <w:t xml:space="preserve">7.1-7.2 с. </w:t>
      </w:r>
      <w:proofErr w:type="gramEnd"/>
      <w:r w:rsidR="00692E62">
        <w:rPr>
          <w:rFonts w:ascii="Bookman Old Style" w:hAnsi="Bookman Old Style"/>
        </w:rPr>
        <w:t xml:space="preserve">13 Закона </w:t>
      </w:r>
      <w:proofErr w:type="spellStart"/>
      <w:r w:rsidR="00692E62">
        <w:rPr>
          <w:rFonts w:ascii="Bookman Old Style" w:hAnsi="Bookman Old Style"/>
        </w:rPr>
        <w:t>РСО-Алания</w:t>
      </w:r>
      <w:proofErr w:type="spellEnd"/>
      <w:r w:rsidR="00692E62">
        <w:rPr>
          <w:rFonts w:ascii="Bookman Old Style" w:hAnsi="Bookman Old Style"/>
        </w:rPr>
        <w:t xml:space="preserve"> от 25.04.2006 № 24 РЗ «О местном самоуправлении в Республике Северная Осетия-Алания» за сельскими поселениями закреплены вопросы участия в профилактике терроризма и экстремизма, а также минимизации последствий терроризма и экстремизма в границах поселения,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РФ, проживающих на территории поселения, социальную и культурную адаптацию мигрантов, профилактику межнациональных (межэтнических) конфликтов, статьей 5 Федерального закона от 25.07.2002 № 114-ФЗ «О противодействии экстремисткой деятельности»</w:t>
      </w:r>
      <w:r>
        <w:rPr>
          <w:rFonts w:ascii="Bookman Old Style" w:hAnsi="Bookman Old Style"/>
        </w:rPr>
        <w:t xml:space="preserve">,  на основании вышеизложенного 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8766C9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A42D1D" w:rsidP="008766C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92E62">
        <w:rPr>
          <w:rFonts w:ascii="Bookman Old Style" w:hAnsi="Bookman Old Style"/>
        </w:rPr>
        <w:t>Добавить пункт 23 в</w:t>
      </w:r>
      <w:r>
        <w:rPr>
          <w:rFonts w:ascii="Bookman Old Style" w:hAnsi="Bookman Old Style"/>
        </w:rPr>
        <w:t xml:space="preserve"> </w:t>
      </w:r>
      <w:r w:rsidR="00692E62">
        <w:rPr>
          <w:rFonts w:ascii="Bookman Old Style" w:hAnsi="Bookman Old Style"/>
        </w:rPr>
        <w:t>План</w:t>
      </w:r>
      <w:r w:rsidR="008766C9">
        <w:rPr>
          <w:rFonts w:ascii="Bookman Old Style" w:hAnsi="Bookman Old Style"/>
        </w:rPr>
        <w:t xml:space="preserve"> мероприятий АМС Терского </w:t>
      </w:r>
      <w:r w:rsidR="005F1172">
        <w:rPr>
          <w:rFonts w:ascii="Bookman Old Style" w:hAnsi="Bookman Old Style"/>
        </w:rPr>
        <w:t xml:space="preserve">сельского поселения по противодействию </w:t>
      </w:r>
      <w:r w:rsidR="00692E62">
        <w:rPr>
          <w:rFonts w:ascii="Bookman Old Style" w:hAnsi="Bookman Old Style"/>
        </w:rPr>
        <w:t>экстремизма и терроризма на 2021-2023</w:t>
      </w:r>
      <w:r w:rsidR="005F1172">
        <w:rPr>
          <w:rFonts w:ascii="Bookman Old Style" w:hAnsi="Bookman Old Style"/>
        </w:rPr>
        <w:t xml:space="preserve"> годы внести изменения, согласно приложению.</w:t>
      </w:r>
    </w:p>
    <w:p w:rsidR="005F1172" w:rsidRDefault="00A42D1D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proofErr w:type="gramStart"/>
      <w:r w:rsidR="005F1172" w:rsidRPr="000B3403">
        <w:rPr>
          <w:rFonts w:ascii="Bookman Old Style" w:hAnsi="Bookman Old Style"/>
        </w:rPr>
        <w:t>Контроль за</w:t>
      </w:r>
      <w:proofErr w:type="gramEnd"/>
      <w:r w:rsidR="005F1172" w:rsidRPr="000B3403">
        <w:rPr>
          <w:rFonts w:ascii="Bookman Old Style" w:hAnsi="Bookman Old Style"/>
        </w:rPr>
        <w:t xml:space="preserve"> исполнением настоящего постановления оставляю за собой. </w:t>
      </w:r>
    </w:p>
    <w:p w:rsidR="005F1172" w:rsidRPr="000B3403" w:rsidRDefault="005F1172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3403">
        <w:rPr>
          <w:rFonts w:ascii="Bookman Old Style" w:hAnsi="Bookman Old Style"/>
        </w:rPr>
        <w:t>Настоящее постановление вступает в силу со дня его официального обнародования.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Default="005F1172" w:rsidP="005F1172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 xml:space="preserve">АМС </w:t>
      </w:r>
      <w:proofErr w:type="gramStart"/>
      <w:r>
        <w:rPr>
          <w:rFonts w:ascii="Bookman Old Style" w:hAnsi="Bookman Old Style"/>
        </w:rPr>
        <w:t>Терского</w:t>
      </w:r>
      <w:proofErr w:type="gramEnd"/>
      <w:r>
        <w:rPr>
          <w:rFonts w:ascii="Bookman Old Style" w:hAnsi="Bookman Old Style"/>
        </w:rPr>
        <w:t xml:space="preserve"> </w:t>
      </w:r>
    </w:p>
    <w:p w:rsidR="005F1172" w:rsidRDefault="005F1172" w:rsidP="005F1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  <w:r w:rsidRPr="000B340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              Потапова И.А.</w:t>
      </w: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>Приложение 1</w:t>
      </w: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Терского </w:t>
      </w:r>
      <w:r w:rsidRPr="000B3403">
        <w:rPr>
          <w:rFonts w:ascii="Bookman Old Style" w:hAnsi="Bookman Old Style"/>
          <w:sz w:val="20"/>
          <w:szCs w:val="20"/>
        </w:rPr>
        <w:t xml:space="preserve">сельского поселения 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CD507A">
        <w:rPr>
          <w:rFonts w:ascii="Bookman Old Style" w:hAnsi="Bookman Old Style"/>
          <w:sz w:val="20"/>
          <w:szCs w:val="20"/>
        </w:rPr>
        <w:t>06.04.2021 г. № 31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rPr>
          <w:rFonts w:ascii="Bookman Old Style" w:hAnsi="Bookman Old Style"/>
        </w:rPr>
      </w:pP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ПЛАН</w:t>
      </w: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мероприятий по профилактике терроризма и экстремизм</w:t>
      </w:r>
      <w:r>
        <w:rPr>
          <w:rFonts w:ascii="Bookman Old Style" w:hAnsi="Bookman Old Style"/>
          <w:b/>
        </w:rPr>
        <w:t>а на территории Терс</w:t>
      </w:r>
      <w:r w:rsidR="00A42D1D">
        <w:rPr>
          <w:rFonts w:ascii="Bookman Old Style" w:hAnsi="Bookman Old Style"/>
          <w:b/>
        </w:rPr>
        <w:t>кого сельского поселения на 2018-2020</w:t>
      </w:r>
      <w:r w:rsidRPr="000B3403">
        <w:rPr>
          <w:rFonts w:ascii="Bookman Old Style" w:hAnsi="Bookman Old Style"/>
          <w:b/>
        </w:rPr>
        <w:t xml:space="preserve"> годы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098"/>
        <w:gridCol w:w="2410"/>
        <w:gridCol w:w="1984"/>
        <w:gridCol w:w="1666"/>
      </w:tblGrid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proofErr w:type="gramStart"/>
            <w:r w:rsidRPr="002632B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gramEnd"/>
            <w:r w:rsidRPr="002632B9">
              <w:rPr>
                <w:rFonts w:ascii="Bookman Old Style" w:hAnsi="Bookman Old Style"/>
                <w:sz w:val="20"/>
                <w:szCs w:val="20"/>
              </w:rPr>
              <w:t>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Отметка об исполнении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CD507A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CD507A" w:rsidP="00DE685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Проведение воспитательных бесед и рабочих встреч на тему предупреждения и недопущения экстремистских проявлений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D" w:rsidRDefault="00CD507A" w:rsidP="00DE685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Директор ДК</w:t>
            </w:r>
          </w:p>
          <w:p w:rsidR="00CD507A" w:rsidRPr="000B3403" w:rsidRDefault="00CD507A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Директор МБОУ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CD507A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ежеквартально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8766C9">
      <w:pPr>
        <w:jc w:val="both"/>
        <w:rPr>
          <w:rFonts w:ascii="Bookman Old Style" w:hAnsi="Bookman Old Style"/>
          <w:b/>
        </w:rPr>
      </w:pPr>
    </w:p>
    <w:p w:rsidR="008766C9" w:rsidRDefault="008766C9" w:rsidP="008766C9">
      <w:pPr>
        <w:jc w:val="both"/>
        <w:rPr>
          <w:rFonts w:ascii="Bookman Old Style" w:hAnsi="Bookman Old Style"/>
          <w:b/>
        </w:rPr>
      </w:pPr>
    </w:p>
    <w:p w:rsidR="00783D08" w:rsidRDefault="00783D08"/>
    <w:sectPr w:rsidR="00783D08" w:rsidSect="00A6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66C9"/>
    <w:rsid w:val="003F25DB"/>
    <w:rsid w:val="005F1172"/>
    <w:rsid w:val="00692E62"/>
    <w:rsid w:val="00783D08"/>
    <w:rsid w:val="008766C9"/>
    <w:rsid w:val="00A42D1D"/>
    <w:rsid w:val="00A6185C"/>
    <w:rsid w:val="00C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Pc50</cp:lastModifiedBy>
  <cp:revision>5</cp:revision>
  <cp:lastPrinted>2021-04-06T11:05:00Z</cp:lastPrinted>
  <dcterms:created xsi:type="dcterms:W3CDTF">2018-04-05T06:05:00Z</dcterms:created>
  <dcterms:modified xsi:type="dcterms:W3CDTF">2021-04-06T11:06:00Z</dcterms:modified>
</cp:coreProperties>
</file>