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FB" w:rsidRDefault="003362FB" w:rsidP="003362FB">
      <w:pPr>
        <w:pStyle w:val="a3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81050" cy="800100"/>
            <wp:effectExtent l="19050" t="0" r="0" b="0"/>
            <wp:wrapSquare wrapText="left"/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2FB" w:rsidRDefault="003362FB" w:rsidP="003362FB">
      <w:pPr>
        <w:pStyle w:val="a3"/>
        <w:ind w:left="0"/>
        <w:rPr>
          <w:b/>
          <w:bCs/>
        </w:rPr>
      </w:pPr>
    </w:p>
    <w:p w:rsidR="003362FB" w:rsidRDefault="003362FB" w:rsidP="003362FB">
      <w:p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№34</w:t>
      </w: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tabs>
          <w:tab w:val="left" w:pos="4125"/>
          <w:tab w:val="left" w:pos="453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РЕШЕНИЕ</w:t>
      </w:r>
    </w:p>
    <w:p w:rsidR="003362FB" w:rsidRDefault="003362FB" w:rsidP="003362FB">
      <w:pPr>
        <w:tabs>
          <w:tab w:val="left" w:pos="453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СОБРАНИЯ ПРЕДСТАВИТЕЛЕЙ ТЕРСКОГО СЕЛЬСКОГО</w:t>
      </w:r>
    </w:p>
    <w:p w:rsidR="003362FB" w:rsidRDefault="003362FB" w:rsidP="003362FB">
      <w:pPr>
        <w:tabs>
          <w:tab w:val="left" w:pos="453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ПОСЕЛЕНИЯ МОЗДОКСКОГО РАЙОНА</w:t>
      </w:r>
    </w:p>
    <w:p w:rsidR="003362FB" w:rsidRDefault="003362FB" w:rsidP="003362FB">
      <w:pPr>
        <w:tabs>
          <w:tab w:val="left" w:pos="453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СЕВЕРНАЯ ОСЕТИЯ-АЛАНИЯ</w:t>
      </w: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tabs>
          <w:tab w:val="left" w:pos="7560"/>
        </w:tabs>
        <w:rPr>
          <w:sz w:val="32"/>
          <w:szCs w:val="32"/>
        </w:rPr>
      </w:pPr>
      <w:r>
        <w:rPr>
          <w:sz w:val="32"/>
          <w:szCs w:val="32"/>
        </w:rPr>
        <w:t>№ 69/1</w:t>
      </w:r>
      <w:r>
        <w:rPr>
          <w:sz w:val="32"/>
          <w:szCs w:val="32"/>
        </w:rPr>
        <w:tab/>
        <w:t>от 18.01.2021 г.</w:t>
      </w:r>
    </w:p>
    <w:p w:rsidR="003362FB" w:rsidRDefault="003362FB" w:rsidP="003362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 индексации денежного вознаграждения Главы</w:t>
      </w:r>
    </w:p>
    <w:p w:rsidR="003362FB" w:rsidRDefault="003362FB" w:rsidP="003362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местного самоуправления Терского </w:t>
      </w:r>
    </w:p>
    <w:p w:rsidR="003362FB" w:rsidRDefault="003362FB" w:rsidP="003362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 размеров должностных окладов лиц, </w:t>
      </w:r>
    </w:p>
    <w:p w:rsidR="003362FB" w:rsidRDefault="003362FB" w:rsidP="003362FB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должности муниципальной службы.</w:t>
      </w: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 целях приведения денежного вознаграждения лиц, замещающих муниципальные должности, и денежного содержания лиц, замещающих должности муниципальной службы в администрации местного самоуправления Терского сельского поселения Моздокского района, на основании п.5 ст.5, ст.22 Федерального закона от 02.03.2007 г. № 25 ФЗ « О муниципальной службе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ст.18 Закона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от 31 марта 2008 года № 7-РЗ « О муниципальной службе в Республике  Северная Осети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Алания» ст.13 Закона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от 24 апреля 2001 г. № 10-РЗ « О денежном вознаграждении лицам, замещающим муниципальные должности, и денежном содержании лиц, замещающих должности муниципальной службы, в Республике Северная Осетия - Алания, Собрание представителей Терского сельского  поселения, Моздокского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решило:</w:t>
      </w:r>
    </w:p>
    <w:p w:rsidR="003362FB" w:rsidRDefault="003362FB" w:rsidP="003362FB">
      <w:pPr>
        <w:jc w:val="both"/>
        <w:rPr>
          <w:sz w:val="32"/>
          <w:szCs w:val="32"/>
        </w:rPr>
      </w:pPr>
    </w:p>
    <w:p w:rsidR="003362FB" w:rsidRDefault="003362FB" w:rsidP="003362FB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1. В соответствии с законом Республики Северная Осетия-Алания от 27 ноября 2007 года № 59-РЗ « О внесении изменений в Закон Республики Северная Осетия – Алания « О денежном вознаграждении и денежном поощрении лиц, замещающих государственные должности Республики Северная Осетия_ Алания, и денежном содержании государственных гражданских служащих Республики Северная Осети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Алания» увеличить размер денежного вознаграждения Главы администрации местного самоуправления Терского сельского поселения, размеры должностных окладов лиц, замещающих должности муниципальной службы в Администрации местного самоуправления Терского сельского поселения с 1 января 2021  года на 4,91 %.</w:t>
      </w:r>
    </w:p>
    <w:p w:rsidR="003362FB" w:rsidRDefault="003362FB" w:rsidP="003362FB">
      <w:pPr>
        <w:jc w:val="both"/>
        <w:rPr>
          <w:sz w:val="32"/>
          <w:szCs w:val="32"/>
        </w:rPr>
      </w:pPr>
    </w:p>
    <w:p w:rsidR="003362FB" w:rsidRDefault="003362FB" w:rsidP="003362FB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>2.Администрация местного самоуправления Терского сельского поселения Моздокского района обеспечить финансирование расходов связанных с реализацией настоящего решения, за счет средств собственно-районного бюджета на 2021 год.</w:t>
      </w:r>
    </w:p>
    <w:p w:rsidR="003362FB" w:rsidRDefault="003362FB" w:rsidP="003362FB">
      <w:pPr>
        <w:jc w:val="both"/>
        <w:rPr>
          <w:sz w:val="24"/>
          <w:szCs w:val="24"/>
        </w:rPr>
      </w:pP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rPr>
          <w:sz w:val="32"/>
          <w:szCs w:val="32"/>
        </w:rPr>
      </w:pPr>
      <w:r>
        <w:rPr>
          <w:sz w:val="32"/>
          <w:szCs w:val="32"/>
        </w:rPr>
        <w:t>Глава Терского сельского поселения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Потапова И.А.</w:t>
      </w: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rPr>
          <w:sz w:val="32"/>
          <w:szCs w:val="32"/>
        </w:rPr>
      </w:pPr>
    </w:p>
    <w:p w:rsidR="003362FB" w:rsidRDefault="003362FB" w:rsidP="003362FB">
      <w:pPr>
        <w:rPr>
          <w:sz w:val="32"/>
          <w:szCs w:val="32"/>
        </w:rPr>
      </w:pPr>
    </w:p>
    <w:p w:rsidR="0025144C" w:rsidRDefault="0025144C"/>
    <w:sectPr w:rsidR="0025144C" w:rsidSect="0025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FB"/>
    <w:rsid w:val="0025144C"/>
    <w:rsid w:val="003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62FB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362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3</cp:revision>
  <dcterms:created xsi:type="dcterms:W3CDTF">2021-02-02T06:11:00Z</dcterms:created>
  <dcterms:modified xsi:type="dcterms:W3CDTF">2021-02-02T06:11:00Z</dcterms:modified>
</cp:coreProperties>
</file>